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45BAA1" w14:textId="3C75FE25" w:rsidR="00D624AC" w:rsidRPr="005D5447" w:rsidRDefault="00443A8D">
      <w:pPr>
        <w:rPr>
          <w:rFonts w:ascii="Arial" w:hAnsi="Arial" w:cs="Arial"/>
          <w:b/>
          <w:bCs/>
          <w:sz w:val="36"/>
          <w:szCs w:val="36"/>
        </w:rPr>
      </w:pPr>
      <w:r w:rsidRPr="005D5447">
        <w:rPr>
          <w:rFonts w:ascii="Arial" w:hAnsi="Arial" w:cs="Arial"/>
          <w:b/>
          <w:bCs/>
          <w:sz w:val="36"/>
          <w:szCs w:val="36"/>
        </w:rPr>
        <w:t>PiDose Build Guide</w:t>
      </w:r>
    </w:p>
    <w:p w14:paraId="05BCCDE8" w14:textId="77777777" w:rsidR="008C060B" w:rsidRDefault="008C060B">
      <w:pPr>
        <w:rPr>
          <w:rFonts w:ascii="Arial" w:hAnsi="Arial" w:cs="Arial"/>
          <w:b/>
          <w:bCs/>
          <w:sz w:val="24"/>
          <w:szCs w:val="24"/>
        </w:rPr>
      </w:pPr>
    </w:p>
    <w:p w14:paraId="4B08359A" w14:textId="3B93EC4E" w:rsidR="005324B8" w:rsidRPr="00CD33B0" w:rsidRDefault="005324B8" w:rsidP="005324B8">
      <w:pPr>
        <w:rPr>
          <w:rFonts w:ascii="Arial" w:hAnsi="Arial" w:cs="Arial"/>
          <w:i/>
          <w:iCs/>
          <w:sz w:val="24"/>
          <w:szCs w:val="24"/>
        </w:rPr>
      </w:pPr>
      <w:r w:rsidRPr="00CD33B0">
        <w:rPr>
          <w:rFonts w:ascii="Arial" w:hAnsi="Arial" w:cs="Arial"/>
          <w:i/>
          <w:iCs/>
          <w:sz w:val="24"/>
          <w:szCs w:val="24"/>
        </w:rPr>
        <w:t xml:space="preserve">Welcome to the PiDose build guide! Here you will find detailed instructions for </w:t>
      </w:r>
      <w:r w:rsidR="00A71364" w:rsidRPr="00CD33B0">
        <w:rPr>
          <w:rFonts w:ascii="Arial" w:hAnsi="Arial" w:cs="Arial"/>
          <w:i/>
          <w:iCs/>
          <w:sz w:val="24"/>
          <w:szCs w:val="24"/>
        </w:rPr>
        <w:t>assembling, configurin</w:t>
      </w:r>
      <w:r w:rsidR="00CD33B0" w:rsidRPr="00CD33B0">
        <w:rPr>
          <w:rFonts w:ascii="Arial" w:hAnsi="Arial" w:cs="Arial"/>
          <w:i/>
          <w:iCs/>
          <w:sz w:val="24"/>
          <w:szCs w:val="24"/>
        </w:rPr>
        <w:t xml:space="preserve">g, </w:t>
      </w:r>
      <w:r w:rsidR="00A71364" w:rsidRPr="00CD33B0">
        <w:rPr>
          <w:rFonts w:ascii="Arial" w:hAnsi="Arial" w:cs="Arial"/>
          <w:i/>
          <w:iCs/>
          <w:sz w:val="24"/>
          <w:szCs w:val="24"/>
        </w:rPr>
        <w:t>testing</w:t>
      </w:r>
      <w:r w:rsidRPr="00CD33B0">
        <w:rPr>
          <w:rFonts w:ascii="Arial" w:hAnsi="Arial" w:cs="Arial"/>
          <w:i/>
          <w:iCs/>
          <w:sz w:val="24"/>
          <w:szCs w:val="24"/>
        </w:rPr>
        <w:t xml:space="preserve"> </w:t>
      </w:r>
      <w:r w:rsidR="00CD33B0" w:rsidRPr="00CD33B0">
        <w:rPr>
          <w:rFonts w:ascii="Arial" w:hAnsi="Arial" w:cs="Arial"/>
          <w:i/>
          <w:iCs/>
          <w:sz w:val="24"/>
          <w:szCs w:val="24"/>
        </w:rPr>
        <w:t xml:space="preserve">and running </w:t>
      </w:r>
      <w:r w:rsidRPr="00CD33B0">
        <w:rPr>
          <w:rFonts w:ascii="Arial" w:hAnsi="Arial" w:cs="Arial"/>
          <w:i/>
          <w:iCs/>
          <w:sz w:val="24"/>
          <w:szCs w:val="24"/>
        </w:rPr>
        <w:t>the PiDose cage.</w:t>
      </w:r>
      <w:r w:rsidR="008C060B">
        <w:rPr>
          <w:rFonts w:ascii="Arial" w:hAnsi="Arial" w:cs="Arial"/>
          <w:i/>
          <w:iCs/>
          <w:sz w:val="24"/>
          <w:szCs w:val="24"/>
        </w:rPr>
        <w:t xml:space="preserve"> If you use this tool in your research, please cite our paper (citation information can be found at the end of this </w:t>
      </w:r>
      <w:r w:rsidR="005126FD">
        <w:rPr>
          <w:rFonts w:ascii="Arial" w:hAnsi="Arial" w:cs="Arial"/>
          <w:i/>
          <w:iCs/>
          <w:sz w:val="24"/>
          <w:szCs w:val="24"/>
        </w:rPr>
        <w:t>document</w:t>
      </w:r>
      <w:r w:rsidR="008C060B">
        <w:rPr>
          <w:rFonts w:ascii="Arial" w:hAnsi="Arial" w:cs="Arial"/>
          <w:i/>
          <w:iCs/>
          <w:sz w:val="24"/>
          <w:szCs w:val="24"/>
        </w:rPr>
        <w:t>).</w:t>
      </w:r>
    </w:p>
    <w:p w14:paraId="31C0BF3B" w14:textId="77777777" w:rsidR="00900682" w:rsidRDefault="00900682">
      <w:pPr>
        <w:rPr>
          <w:rFonts w:ascii="Arial" w:hAnsi="Arial" w:cs="Arial"/>
          <w:b/>
          <w:bCs/>
          <w:sz w:val="24"/>
          <w:szCs w:val="24"/>
        </w:rPr>
      </w:pPr>
    </w:p>
    <w:p w14:paraId="4BCC4FD4" w14:textId="6E72E723" w:rsidR="00D160BA" w:rsidRPr="00A12D08" w:rsidRDefault="00A12D08" w:rsidP="00D8621D">
      <w:pPr>
        <w:rPr>
          <w:rFonts w:ascii="Arial" w:hAnsi="Arial" w:cs="Arial"/>
          <w:sz w:val="28"/>
          <w:szCs w:val="28"/>
          <w:u w:val="single"/>
        </w:rPr>
      </w:pPr>
      <w:r w:rsidRPr="00A12D08">
        <w:rPr>
          <w:rFonts w:ascii="Arial" w:hAnsi="Arial" w:cs="Arial"/>
          <w:sz w:val="28"/>
          <w:szCs w:val="28"/>
          <w:u w:val="single"/>
        </w:rPr>
        <w:t>1.</w:t>
      </w:r>
      <w:r>
        <w:rPr>
          <w:rFonts w:ascii="Arial" w:hAnsi="Arial" w:cs="Arial"/>
          <w:sz w:val="28"/>
          <w:szCs w:val="28"/>
          <w:u w:val="single"/>
        </w:rPr>
        <w:t xml:space="preserve">  </w:t>
      </w:r>
      <w:r w:rsidR="005324B8" w:rsidRPr="00A12D08">
        <w:rPr>
          <w:rFonts w:ascii="Arial" w:hAnsi="Arial" w:cs="Arial"/>
          <w:sz w:val="28"/>
          <w:szCs w:val="28"/>
          <w:u w:val="single"/>
        </w:rPr>
        <w:t>Required Parts and Tools</w:t>
      </w:r>
    </w:p>
    <w:p w14:paraId="4CF0B02A" w14:textId="77777777" w:rsidR="00A12D08" w:rsidRDefault="00A12D08" w:rsidP="00D8621D">
      <w:pPr>
        <w:rPr>
          <w:rFonts w:ascii="Arial" w:hAnsi="Arial" w:cs="Arial"/>
          <w:i/>
          <w:iCs/>
          <w:sz w:val="24"/>
          <w:szCs w:val="24"/>
        </w:rPr>
      </w:pPr>
    </w:p>
    <w:p w14:paraId="2F33B1C2" w14:textId="23389674" w:rsidR="005324B8" w:rsidRPr="00D8621D" w:rsidRDefault="00A12D08" w:rsidP="00D8621D">
      <w:pPr>
        <w:rPr>
          <w:rFonts w:ascii="Arial" w:hAnsi="Arial" w:cs="Arial"/>
          <w:i/>
          <w:iCs/>
          <w:sz w:val="24"/>
          <w:szCs w:val="24"/>
        </w:rPr>
      </w:pPr>
      <w:r>
        <w:rPr>
          <w:rFonts w:ascii="Arial" w:hAnsi="Arial" w:cs="Arial"/>
          <w:i/>
          <w:iCs/>
          <w:sz w:val="24"/>
          <w:szCs w:val="24"/>
        </w:rPr>
        <w:t xml:space="preserve">1.1 – </w:t>
      </w:r>
      <w:r w:rsidR="00D8621D" w:rsidRPr="00D8621D">
        <w:rPr>
          <w:rFonts w:ascii="Arial" w:hAnsi="Arial" w:cs="Arial"/>
          <w:i/>
          <w:iCs/>
          <w:sz w:val="24"/>
          <w:szCs w:val="24"/>
        </w:rPr>
        <w:t>Parts Required</w:t>
      </w:r>
    </w:p>
    <w:p w14:paraId="0362D825" w14:textId="12C17DCB" w:rsidR="00D8621D" w:rsidRDefault="00D8621D" w:rsidP="00CE4FC6">
      <w:pPr>
        <w:pStyle w:val="ListParagraph"/>
        <w:numPr>
          <w:ilvl w:val="0"/>
          <w:numId w:val="4"/>
        </w:numPr>
        <w:rPr>
          <w:rFonts w:ascii="Arial" w:hAnsi="Arial" w:cs="Arial"/>
        </w:rPr>
      </w:pPr>
      <w:r>
        <w:rPr>
          <w:rFonts w:ascii="Arial" w:hAnsi="Arial" w:cs="Arial"/>
        </w:rPr>
        <w:t xml:space="preserve">For the most part, all required electronic and hardware components are listed in the </w:t>
      </w:r>
      <w:r w:rsidRPr="00BF0253">
        <w:rPr>
          <w:rFonts w:ascii="Arial" w:hAnsi="Arial" w:cs="Arial"/>
          <w:i/>
          <w:iCs/>
        </w:rPr>
        <w:t>Parts List</w:t>
      </w:r>
      <w:r w:rsidR="00A44E56">
        <w:rPr>
          <w:rFonts w:ascii="Arial" w:hAnsi="Arial" w:cs="Arial"/>
        </w:rPr>
        <w:t xml:space="preserve"> found on the </w:t>
      </w:r>
      <w:r w:rsidR="003A3A74">
        <w:rPr>
          <w:rFonts w:ascii="Arial" w:hAnsi="Arial" w:cs="Arial"/>
        </w:rPr>
        <w:t xml:space="preserve">PiDose </w:t>
      </w:r>
      <w:r w:rsidR="00A44E56">
        <w:rPr>
          <w:rFonts w:ascii="Arial" w:hAnsi="Arial" w:cs="Arial"/>
        </w:rPr>
        <w:t xml:space="preserve">OSF </w:t>
      </w:r>
      <w:r w:rsidR="003A3A74">
        <w:rPr>
          <w:rFonts w:ascii="Arial" w:hAnsi="Arial" w:cs="Arial"/>
        </w:rPr>
        <w:t>and</w:t>
      </w:r>
      <w:r w:rsidR="00A44E56">
        <w:rPr>
          <w:rFonts w:ascii="Arial" w:hAnsi="Arial" w:cs="Arial"/>
        </w:rPr>
        <w:t xml:space="preserve"> Hackaday pages</w:t>
      </w:r>
      <w:r>
        <w:rPr>
          <w:rFonts w:ascii="Arial" w:hAnsi="Arial" w:cs="Arial"/>
        </w:rPr>
        <w:t>.</w:t>
      </w:r>
      <w:r w:rsidR="00CE4FC6">
        <w:rPr>
          <w:rFonts w:ascii="Arial" w:hAnsi="Arial" w:cs="Arial"/>
        </w:rPr>
        <w:t xml:space="preserve"> </w:t>
      </w:r>
      <w:r w:rsidRPr="00CE4FC6">
        <w:rPr>
          <w:rFonts w:ascii="Arial" w:hAnsi="Arial" w:cs="Arial"/>
        </w:rPr>
        <w:t>One exception</w:t>
      </w:r>
      <w:r w:rsidR="006B7E7E">
        <w:rPr>
          <w:rFonts w:ascii="Arial" w:hAnsi="Arial" w:cs="Arial"/>
        </w:rPr>
        <w:t xml:space="preserve"> to this</w:t>
      </w:r>
      <w:r w:rsidRPr="00CE4FC6">
        <w:rPr>
          <w:rFonts w:ascii="Arial" w:hAnsi="Arial" w:cs="Arial"/>
        </w:rPr>
        <w:t xml:space="preserve"> is the cage itself. </w:t>
      </w:r>
      <w:r w:rsidR="00793027">
        <w:rPr>
          <w:rFonts w:ascii="Arial" w:hAnsi="Arial" w:cs="Arial"/>
        </w:rPr>
        <w:t>Our setup</w:t>
      </w:r>
      <w:r w:rsidRPr="00CE4FC6">
        <w:rPr>
          <w:rFonts w:ascii="Arial" w:hAnsi="Arial" w:cs="Arial"/>
        </w:rPr>
        <w:t xml:space="preserve"> uses a</w:t>
      </w:r>
      <w:r w:rsidR="00793027">
        <w:rPr>
          <w:rFonts w:ascii="Arial" w:hAnsi="Arial" w:cs="Arial"/>
        </w:rPr>
        <w:t xml:space="preserve"> standard</w:t>
      </w:r>
      <w:r w:rsidRPr="00CE4FC6">
        <w:rPr>
          <w:rFonts w:ascii="Arial" w:hAnsi="Arial" w:cs="Arial"/>
        </w:rPr>
        <w:t xml:space="preserve"> mouse shoebox cage of </w:t>
      </w:r>
      <w:r w:rsidR="00937B25">
        <w:rPr>
          <w:rFonts w:ascii="Arial" w:hAnsi="Arial" w:cs="Arial"/>
        </w:rPr>
        <w:t>28cm</w:t>
      </w:r>
      <w:r w:rsidR="00937B25" w:rsidRPr="00CE4FC6">
        <w:rPr>
          <w:rFonts w:ascii="Arial" w:hAnsi="Arial" w:cs="Arial"/>
        </w:rPr>
        <w:t xml:space="preserve"> long by </w:t>
      </w:r>
      <w:r w:rsidR="00937B25">
        <w:rPr>
          <w:rFonts w:ascii="Arial" w:hAnsi="Arial" w:cs="Arial"/>
        </w:rPr>
        <w:t>17cm</w:t>
      </w:r>
      <w:r w:rsidR="00937B25" w:rsidRPr="00CE4FC6">
        <w:rPr>
          <w:rFonts w:ascii="Arial" w:hAnsi="Arial" w:cs="Arial"/>
        </w:rPr>
        <w:t xml:space="preserve"> wide by</w:t>
      </w:r>
      <w:r w:rsidR="00937B25">
        <w:rPr>
          <w:rFonts w:ascii="Arial" w:hAnsi="Arial" w:cs="Arial"/>
        </w:rPr>
        <w:t xml:space="preserve"> 12cm </w:t>
      </w:r>
      <w:r w:rsidRPr="00CE4FC6">
        <w:rPr>
          <w:rFonts w:ascii="Arial" w:hAnsi="Arial" w:cs="Arial"/>
        </w:rPr>
        <w:t xml:space="preserve">tall; however, any sized cage can be accommodated with some </w:t>
      </w:r>
      <w:r w:rsidR="00793027">
        <w:rPr>
          <w:rFonts w:ascii="Arial" w:hAnsi="Arial" w:cs="Arial"/>
        </w:rPr>
        <w:t xml:space="preserve">mounting </w:t>
      </w:r>
      <w:r w:rsidRPr="00CE4FC6">
        <w:rPr>
          <w:rFonts w:ascii="Arial" w:hAnsi="Arial" w:cs="Arial"/>
        </w:rPr>
        <w:t xml:space="preserve">adjustments. </w:t>
      </w:r>
      <w:r w:rsidR="00276822">
        <w:rPr>
          <w:rFonts w:ascii="Arial" w:hAnsi="Arial" w:cs="Arial"/>
        </w:rPr>
        <w:t>Some modifications may also be necessary to the 3D-printed chamber entrance piece, as this is customized for the angle of the cage wall. T</w:t>
      </w:r>
      <w:r w:rsidRPr="00CE4FC6">
        <w:rPr>
          <w:rFonts w:ascii="Arial" w:hAnsi="Arial" w:cs="Arial"/>
        </w:rPr>
        <w:t>he general recommendation would be to use whatever cage your mice are typically</w:t>
      </w:r>
      <w:r w:rsidR="00A44E56" w:rsidRPr="00CE4FC6">
        <w:rPr>
          <w:rFonts w:ascii="Arial" w:hAnsi="Arial" w:cs="Arial"/>
        </w:rPr>
        <w:t xml:space="preserve"> </w:t>
      </w:r>
      <w:r w:rsidRPr="00CE4FC6">
        <w:rPr>
          <w:rFonts w:ascii="Arial" w:hAnsi="Arial" w:cs="Arial"/>
        </w:rPr>
        <w:t>housed in.</w:t>
      </w:r>
      <w:r w:rsidR="00E8610F">
        <w:rPr>
          <w:rFonts w:ascii="Arial" w:hAnsi="Arial" w:cs="Arial"/>
        </w:rPr>
        <w:t xml:space="preserve"> </w:t>
      </w:r>
    </w:p>
    <w:p w14:paraId="62524A39" w14:textId="4E95B2DB" w:rsidR="00D160BA" w:rsidRDefault="00CE4FC6" w:rsidP="00D9341E">
      <w:pPr>
        <w:pStyle w:val="ListParagraph"/>
        <w:numPr>
          <w:ilvl w:val="0"/>
          <w:numId w:val="4"/>
        </w:numPr>
        <w:rPr>
          <w:rFonts w:ascii="Arial" w:hAnsi="Arial" w:cs="Arial"/>
        </w:rPr>
      </w:pPr>
      <w:r>
        <w:rPr>
          <w:rFonts w:ascii="Arial" w:hAnsi="Arial" w:cs="Arial"/>
        </w:rPr>
        <w:t xml:space="preserve">The </w:t>
      </w:r>
      <w:r w:rsidRPr="00BF0253">
        <w:rPr>
          <w:rFonts w:ascii="Arial" w:hAnsi="Arial" w:cs="Arial"/>
          <w:i/>
          <w:iCs/>
        </w:rPr>
        <w:t>Parts List</w:t>
      </w:r>
      <w:r>
        <w:rPr>
          <w:rFonts w:ascii="Arial" w:hAnsi="Arial" w:cs="Arial"/>
        </w:rPr>
        <w:t xml:space="preserve"> also does not include any of the hardware needed for the </w:t>
      </w:r>
      <w:r w:rsidR="00D9341E">
        <w:rPr>
          <w:rFonts w:ascii="Arial" w:hAnsi="Arial" w:cs="Arial"/>
        </w:rPr>
        <w:t>Open-Source S</w:t>
      </w:r>
      <w:r>
        <w:rPr>
          <w:rFonts w:ascii="Arial" w:hAnsi="Arial" w:cs="Arial"/>
        </w:rPr>
        <w:t xml:space="preserve">yringe </w:t>
      </w:r>
      <w:r w:rsidR="00D9341E">
        <w:rPr>
          <w:rFonts w:ascii="Arial" w:hAnsi="Arial" w:cs="Arial"/>
        </w:rPr>
        <w:t>P</w:t>
      </w:r>
      <w:r>
        <w:rPr>
          <w:rFonts w:ascii="Arial" w:hAnsi="Arial" w:cs="Arial"/>
        </w:rPr>
        <w:t>ump</w:t>
      </w:r>
      <w:r w:rsidR="00511461">
        <w:rPr>
          <w:rFonts w:ascii="Arial" w:hAnsi="Arial" w:cs="Arial"/>
        </w:rPr>
        <w:t>,</w:t>
      </w:r>
      <w:r>
        <w:rPr>
          <w:rFonts w:ascii="Arial" w:hAnsi="Arial" w:cs="Arial"/>
        </w:rPr>
        <w:t xml:space="preserve"> except for the syringe</w:t>
      </w:r>
      <w:r w:rsidR="00511461">
        <w:rPr>
          <w:rFonts w:ascii="Arial" w:hAnsi="Arial" w:cs="Arial"/>
        </w:rPr>
        <w:t xml:space="preserve">, </w:t>
      </w:r>
      <w:r>
        <w:rPr>
          <w:rFonts w:ascii="Arial" w:hAnsi="Arial" w:cs="Arial"/>
        </w:rPr>
        <w:t>tubing</w:t>
      </w:r>
      <w:r w:rsidR="00511461">
        <w:rPr>
          <w:rFonts w:ascii="Arial" w:hAnsi="Arial" w:cs="Arial"/>
        </w:rPr>
        <w:t xml:space="preserve"> and motor driver</w:t>
      </w:r>
      <w:r>
        <w:rPr>
          <w:rFonts w:ascii="Arial" w:hAnsi="Arial" w:cs="Arial"/>
        </w:rPr>
        <w:t xml:space="preserve"> which are</w:t>
      </w:r>
      <w:r w:rsidR="003A3A74">
        <w:rPr>
          <w:rFonts w:ascii="Arial" w:hAnsi="Arial" w:cs="Arial"/>
        </w:rPr>
        <w:t xml:space="preserve"> </w:t>
      </w:r>
      <w:r>
        <w:rPr>
          <w:rFonts w:ascii="Arial" w:hAnsi="Arial" w:cs="Arial"/>
        </w:rPr>
        <w:t xml:space="preserve">specific to this application. Details for building the syringe pump can be found in the paper by Wijnen et al. (2014) and </w:t>
      </w:r>
      <w:r w:rsidR="00BF0253">
        <w:rPr>
          <w:rFonts w:ascii="Arial" w:hAnsi="Arial" w:cs="Arial"/>
        </w:rPr>
        <w:t xml:space="preserve">on the </w:t>
      </w:r>
      <w:hyperlink r:id="rId7" w:history="1">
        <w:r w:rsidR="00BF0253" w:rsidRPr="00173B26">
          <w:rPr>
            <w:rStyle w:val="Hyperlink"/>
            <w:rFonts w:ascii="Arial" w:hAnsi="Arial" w:cs="Arial"/>
          </w:rPr>
          <w:t>linked</w:t>
        </w:r>
        <w:r w:rsidR="00511461" w:rsidRPr="00173B26">
          <w:rPr>
            <w:rStyle w:val="Hyperlink"/>
            <w:rFonts w:ascii="Arial" w:hAnsi="Arial" w:cs="Arial"/>
          </w:rPr>
          <w:t xml:space="preserve"> </w:t>
        </w:r>
        <w:r w:rsidRPr="00173B26">
          <w:rPr>
            <w:rStyle w:val="Hyperlink"/>
            <w:rFonts w:ascii="Arial" w:hAnsi="Arial" w:cs="Arial"/>
          </w:rPr>
          <w:t>Hackaday page</w:t>
        </w:r>
      </w:hyperlink>
      <w:r>
        <w:rPr>
          <w:rFonts w:ascii="Arial" w:hAnsi="Arial" w:cs="Arial"/>
        </w:rPr>
        <w:t xml:space="preserve">. </w:t>
      </w:r>
      <w:r w:rsidR="00511461">
        <w:rPr>
          <w:rFonts w:ascii="Arial" w:hAnsi="Arial" w:cs="Arial"/>
        </w:rPr>
        <w:t>This guide also does not describe the construction of the syringe pum</w:t>
      </w:r>
      <w:r w:rsidR="003A3A74">
        <w:rPr>
          <w:rFonts w:ascii="Arial" w:hAnsi="Arial" w:cs="Arial"/>
        </w:rPr>
        <w:t>p (</w:t>
      </w:r>
      <w:r w:rsidR="00511461">
        <w:rPr>
          <w:rFonts w:ascii="Arial" w:hAnsi="Arial" w:cs="Arial"/>
        </w:rPr>
        <w:t xml:space="preserve">although we do </w:t>
      </w:r>
      <w:r w:rsidR="003A3A74">
        <w:rPr>
          <w:rFonts w:ascii="Arial" w:hAnsi="Arial" w:cs="Arial"/>
        </w:rPr>
        <w:t>provide instructions for wi</w:t>
      </w:r>
      <w:r w:rsidR="00511461">
        <w:rPr>
          <w:rFonts w:ascii="Arial" w:hAnsi="Arial" w:cs="Arial"/>
        </w:rPr>
        <w:t>rin</w:t>
      </w:r>
      <w:r w:rsidR="003A3A74">
        <w:rPr>
          <w:rFonts w:ascii="Arial" w:hAnsi="Arial" w:cs="Arial"/>
        </w:rPr>
        <w:t>g</w:t>
      </w:r>
      <w:r w:rsidR="00511461">
        <w:rPr>
          <w:rFonts w:ascii="Arial" w:hAnsi="Arial" w:cs="Arial"/>
        </w:rPr>
        <w:t xml:space="preserve"> the NEMA17 stepper motor to </w:t>
      </w:r>
      <w:r w:rsidR="00BF0253">
        <w:rPr>
          <w:rFonts w:ascii="Arial" w:hAnsi="Arial" w:cs="Arial"/>
        </w:rPr>
        <w:t>the motor driver</w:t>
      </w:r>
      <w:r w:rsidR="00511461">
        <w:rPr>
          <w:rFonts w:ascii="Arial" w:hAnsi="Arial" w:cs="Arial"/>
        </w:rPr>
        <w:t xml:space="preserve"> board</w:t>
      </w:r>
      <w:r w:rsidR="003A3A74">
        <w:rPr>
          <w:rFonts w:ascii="Arial" w:hAnsi="Arial" w:cs="Arial"/>
        </w:rPr>
        <w:t>).</w:t>
      </w:r>
      <w:r w:rsidR="00DF28A1" w:rsidRPr="00DF28A1">
        <w:rPr>
          <w:rFonts w:ascii="Arial" w:hAnsi="Arial" w:cs="Arial"/>
        </w:rPr>
        <w:t xml:space="preserve"> </w:t>
      </w:r>
      <w:r w:rsidR="00DF28A1" w:rsidRPr="00D9341E">
        <w:rPr>
          <w:rFonts w:ascii="Arial" w:hAnsi="Arial" w:cs="Arial"/>
        </w:rPr>
        <w:t xml:space="preserve">For </w:t>
      </w:r>
      <w:r w:rsidR="00793027">
        <w:rPr>
          <w:rFonts w:ascii="Arial" w:hAnsi="Arial" w:cs="Arial"/>
        </w:rPr>
        <w:t>use with PiDose</w:t>
      </w:r>
      <w:r w:rsidR="00DF28A1" w:rsidRPr="00D9341E">
        <w:rPr>
          <w:rFonts w:ascii="Arial" w:hAnsi="Arial" w:cs="Arial"/>
        </w:rPr>
        <w:t>, we generally followed the build instructions as listed on the Open-Source Syringe Pump Hackaday pa</w:t>
      </w:r>
      <w:r w:rsidR="00D9341E" w:rsidRPr="00D9341E">
        <w:rPr>
          <w:rFonts w:ascii="Arial" w:hAnsi="Arial" w:cs="Arial"/>
        </w:rPr>
        <w:t>ge</w:t>
      </w:r>
      <w:r w:rsidR="00793027">
        <w:rPr>
          <w:rFonts w:ascii="Arial" w:hAnsi="Arial" w:cs="Arial"/>
        </w:rPr>
        <w:t>. H</w:t>
      </w:r>
      <w:r w:rsidR="00D9341E" w:rsidRPr="00D9341E">
        <w:rPr>
          <w:rFonts w:ascii="Arial" w:hAnsi="Arial" w:cs="Arial"/>
        </w:rPr>
        <w:t>owever</w:t>
      </w:r>
      <w:r w:rsidR="00793027">
        <w:rPr>
          <w:rFonts w:ascii="Arial" w:hAnsi="Arial" w:cs="Arial"/>
        </w:rPr>
        <w:t>,</w:t>
      </w:r>
      <w:r w:rsidR="00D9341E" w:rsidRPr="00D9341E">
        <w:rPr>
          <w:rFonts w:ascii="Arial" w:hAnsi="Arial" w:cs="Arial"/>
        </w:rPr>
        <w:t xml:space="preserve"> we made one small modification to incorporate a syringe holder that allows for easier removal of the syringe (for refilling). The STL file for this modified part can be found </w:t>
      </w:r>
      <w:hyperlink r:id="rId8" w:history="1">
        <w:r w:rsidR="00D9341E" w:rsidRPr="00D9341E">
          <w:rPr>
            <w:rStyle w:val="Hyperlink"/>
            <w:rFonts w:ascii="Arial" w:hAnsi="Arial" w:cs="Arial"/>
          </w:rPr>
          <w:t>here</w:t>
        </w:r>
      </w:hyperlink>
      <w:r w:rsidR="00D9341E" w:rsidRPr="00D9341E">
        <w:rPr>
          <w:rFonts w:ascii="Arial" w:hAnsi="Arial" w:cs="Arial"/>
        </w:rPr>
        <w:t>.</w:t>
      </w:r>
    </w:p>
    <w:p w14:paraId="569EAF4A" w14:textId="134F75F7" w:rsidR="00A12D08" w:rsidRPr="003259A0" w:rsidRDefault="0073430C" w:rsidP="00A12D08">
      <w:pPr>
        <w:pStyle w:val="ListParagraph"/>
        <w:numPr>
          <w:ilvl w:val="0"/>
          <w:numId w:val="4"/>
        </w:numPr>
        <w:rPr>
          <w:rFonts w:ascii="Arial" w:hAnsi="Arial" w:cs="Arial"/>
        </w:rPr>
      </w:pPr>
      <w:r>
        <w:rPr>
          <w:rFonts w:ascii="Arial" w:hAnsi="Arial" w:cs="Arial"/>
        </w:rPr>
        <w:t>I</w:t>
      </w:r>
      <w:r w:rsidR="002A3A6F">
        <w:rPr>
          <w:rFonts w:ascii="Arial" w:hAnsi="Arial" w:cs="Arial"/>
        </w:rPr>
        <w:t xml:space="preserve">n the </w:t>
      </w:r>
      <w:r w:rsidR="002A3A6F">
        <w:rPr>
          <w:rFonts w:ascii="Arial" w:hAnsi="Arial" w:cs="Arial"/>
          <w:i/>
          <w:iCs/>
        </w:rPr>
        <w:t>Parts List</w:t>
      </w:r>
      <w:r w:rsidR="002A3A6F">
        <w:rPr>
          <w:rFonts w:ascii="Arial" w:hAnsi="Arial" w:cs="Arial"/>
        </w:rPr>
        <w:t xml:space="preserve"> I </w:t>
      </w:r>
      <w:r w:rsidR="00D624AC">
        <w:rPr>
          <w:rFonts w:ascii="Arial" w:hAnsi="Arial" w:cs="Arial"/>
        </w:rPr>
        <w:t>note</w:t>
      </w:r>
      <w:r w:rsidR="002A3A6F">
        <w:rPr>
          <w:rFonts w:ascii="Arial" w:hAnsi="Arial" w:cs="Arial"/>
        </w:rPr>
        <w:t xml:space="preserve"> the specific supplier </w:t>
      </w:r>
      <w:r w:rsidR="00793027">
        <w:rPr>
          <w:rFonts w:ascii="Arial" w:hAnsi="Arial" w:cs="Arial"/>
        </w:rPr>
        <w:t>we</w:t>
      </w:r>
      <w:r w:rsidR="002A3A6F">
        <w:rPr>
          <w:rFonts w:ascii="Arial" w:hAnsi="Arial" w:cs="Arial"/>
        </w:rPr>
        <w:t xml:space="preserve"> </w:t>
      </w:r>
      <w:r w:rsidR="00793027">
        <w:rPr>
          <w:rFonts w:ascii="Arial" w:hAnsi="Arial" w:cs="Arial"/>
        </w:rPr>
        <w:t>used for each part</w:t>
      </w:r>
      <w:r>
        <w:rPr>
          <w:rFonts w:ascii="Arial" w:hAnsi="Arial" w:cs="Arial"/>
        </w:rPr>
        <w:t>,</w:t>
      </w:r>
      <w:r w:rsidR="002A3A6F">
        <w:rPr>
          <w:rFonts w:ascii="Arial" w:hAnsi="Arial" w:cs="Arial"/>
        </w:rPr>
        <w:t xml:space="preserve"> but </w:t>
      </w:r>
      <w:r>
        <w:rPr>
          <w:rFonts w:ascii="Arial" w:hAnsi="Arial" w:cs="Arial"/>
        </w:rPr>
        <w:t>for many of the parts</w:t>
      </w:r>
      <w:r w:rsidR="002A3A6F">
        <w:rPr>
          <w:rFonts w:ascii="Arial" w:hAnsi="Arial" w:cs="Arial"/>
        </w:rPr>
        <w:t xml:space="preserve"> a</w:t>
      </w:r>
      <w:r w:rsidR="00784F5D">
        <w:rPr>
          <w:rFonts w:ascii="Arial" w:hAnsi="Arial" w:cs="Arial"/>
        </w:rPr>
        <w:t xml:space="preserve">n equivalent </w:t>
      </w:r>
      <w:r>
        <w:rPr>
          <w:rFonts w:ascii="Arial" w:hAnsi="Arial" w:cs="Arial"/>
        </w:rPr>
        <w:t xml:space="preserve">from another supplier </w:t>
      </w:r>
      <w:r w:rsidR="00784F5D">
        <w:rPr>
          <w:rFonts w:ascii="Arial" w:hAnsi="Arial" w:cs="Arial"/>
        </w:rPr>
        <w:t xml:space="preserve">will work. Often it makes sense to purchase from a local supplier, especially in the case of the Polycarbonate/Plexiglass base piece. For many of the electronics and breakout boards, however, </w:t>
      </w:r>
      <w:r w:rsidR="006030A1">
        <w:rPr>
          <w:rFonts w:ascii="Arial" w:hAnsi="Arial" w:cs="Arial"/>
        </w:rPr>
        <w:t>it’s recommended</w:t>
      </w:r>
      <w:r w:rsidR="00784F5D">
        <w:rPr>
          <w:rFonts w:ascii="Arial" w:hAnsi="Arial" w:cs="Arial"/>
        </w:rPr>
        <w:t xml:space="preserve"> to get the exact parts </w:t>
      </w:r>
      <w:r>
        <w:rPr>
          <w:rFonts w:ascii="Arial" w:hAnsi="Arial" w:cs="Arial"/>
        </w:rPr>
        <w:t>listed</w:t>
      </w:r>
      <w:r w:rsidR="00784F5D">
        <w:rPr>
          <w:rFonts w:ascii="Arial" w:hAnsi="Arial" w:cs="Arial"/>
        </w:rPr>
        <w:t xml:space="preserve">, as wiring and/or code may </w:t>
      </w:r>
      <w:r w:rsidR="00D624AC">
        <w:rPr>
          <w:rFonts w:ascii="Arial" w:hAnsi="Arial" w:cs="Arial"/>
        </w:rPr>
        <w:t xml:space="preserve">be different </w:t>
      </w:r>
      <w:r w:rsidR="00784F5D">
        <w:rPr>
          <w:rFonts w:ascii="Arial" w:hAnsi="Arial" w:cs="Arial"/>
        </w:rPr>
        <w:t xml:space="preserve">for </w:t>
      </w:r>
      <w:r w:rsidR="006030A1">
        <w:rPr>
          <w:rFonts w:ascii="Arial" w:hAnsi="Arial" w:cs="Arial"/>
        </w:rPr>
        <w:t>alternatives</w:t>
      </w:r>
      <w:r w:rsidR="00784F5D">
        <w:rPr>
          <w:rFonts w:ascii="Arial" w:hAnsi="Arial" w:cs="Arial"/>
        </w:rPr>
        <w:t>.</w:t>
      </w:r>
    </w:p>
    <w:p w14:paraId="050687A5" w14:textId="77777777" w:rsidR="005C23DB" w:rsidRPr="00A12D08" w:rsidRDefault="005C23DB" w:rsidP="00A12D08">
      <w:pPr>
        <w:rPr>
          <w:rFonts w:ascii="Arial" w:hAnsi="Arial" w:cs="Arial"/>
        </w:rPr>
      </w:pPr>
    </w:p>
    <w:p w14:paraId="4465F3FE" w14:textId="797A6781" w:rsidR="00D9341E" w:rsidRPr="00D9341E" w:rsidRDefault="00A12D08" w:rsidP="00D9341E">
      <w:pPr>
        <w:rPr>
          <w:rFonts w:ascii="Arial" w:hAnsi="Arial" w:cs="Arial"/>
          <w:i/>
          <w:iCs/>
          <w:sz w:val="24"/>
          <w:szCs w:val="24"/>
        </w:rPr>
      </w:pPr>
      <w:r>
        <w:rPr>
          <w:rFonts w:ascii="Arial" w:hAnsi="Arial" w:cs="Arial"/>
          <w:i/>
          <w:iCs/>
          <w:sz w:val="24"/>
          <w:szCs w:val="24"/>
        </w:rPr>
        <w:t xml:space="preserve">1.2 – </w:t>
      </w:r>
      <w:r w:rsidR="00D9341E">
        <w:rPr>
          <w:rFonts w:ascii="Arial" w:hAnsi="Arial" w:cs="Arial"/>
          <w:i/>
          <w:iCs/>
          <w:sz w:val="24"/>
          <w:szCs w:val="24"/>
        </w:rPr>
        <w:t>Tools</w:t>
      </w:r>
      <w:r w:rsidR="00D160BA">
        <w:rPr>
          <w:rFonts w:ascii="Arial" w:hAnsi="Arial" w:cs="Arial"/>
          <w:i/>
          <w:iCs/>
          <w:sz w:val="24"/>
          <w:szCs w:val="24"/>
        </w:rPr>
        <w:t>/Equipment</w:t>
      </w:r>
      <w:r w:rsidR="00D9341E">
        <w:rPr>
          <w:rFonts w:ascii="Arial" w:hAnsi="Arial" w:cs="Arial"/>
          <w:i/>
          <w:iCs/>
          <w:sz w:val="24"/>
          <w:szCs w:val="24"/>
        </w:rPr>
        <w:t xml:space="preserve"> Required</w:t>
      </w:r>
    </w:p>
    <w:p w14:paraId="4603C4F4" w14:textId="2A9EC4A7" w:rsidR="005324B8" w:rsidRDefault="009C333E" w:rsidP="009C333E">
      <w:pPr>
        <w:pStyle w:val="ListParagraph"/>
        <w:numPr>
          <w:ilvl w:val="0"/>
          <w:numId w:val="6"/>
        </w:numPr>
        <w:rPr>
          <w:rFonts w:ascii="Arial" w:hAnsi="Arial" w:cs="Arial"/>
        </w:rPr>
      </w:pPr>
      <w:r w:rsidRPr="00FF43DE">
        <w:rPr>
          <w:rFonts w:ascii="Arial" w:hAnsi="Arial" w:cs="Arial"/>
          <w:b/>
          <w:bCs/>
        </w:rPr>
        <w:t xml:space="preserve">3D </w:t>
      </w:r>
      <w:r w:rsidR="00D160BA" w:rsidRPr="00FF43DE">
        <w:rPr>
          <w:rFonts w:ascii="Arial" w:hAnsi="Arial" w:cs="Arial"/>
          <w:b/>
          <w:bCs/>
        </w:rPr>
        <w:t>Print</w:t>
      </w:r>
      <w:r w:rsidR="00FF43DE" w:rsidRPr="00FF43DE">
        <w:rPr>
          <w:rFonts w:ascii="Arial" w:hAnsi="Arial" w:cs="Arial"/>
          <w:b/>
          <w:bCs/>
        </w:rPr>
        <w:t>er</w:t>
      </w:r>
      <w:r w:rsidR="00D160BA">
        <w:rPr>
          <w:rFonts w:ascii="Arial" w:hAnsi="Arial" w:cs="Arial"/>
        </w:rPr>
        <w:t xml:space="preserve"> – </w:t>
      </w:r>
      <w:r>
        <w:rPr>
          <w:rFonts w:ascii="Arial" w:hAnsi="Arial" w:cs="Arial"/>
        </w:rPr>
        <w:t>we used a Makerbot Replicator 5</w:t>
      </w:r>
      <w:r w:rsidRPr="009C333E">
        <w:rPr>
          <w:rFonts w:ascii="Arial" w:hAnsi="Arial" w:cs="Arial"/>
          <w:vertAlign w:val="superscript"/>
        </w:rPr>
        <w:t>th</w:t>
      </w:r>
      <w:r>
        <w:rPr>
          <w:rFonts w:ascii="Arial" w:hAnsi="Arial" w:cs="Arial"/>
        </w:rPr>
        <w:t xml:space="preserve"> Generation and Black 1.75mm PLA filament.</w:t>
      </w:r>
    </w:p>
    <w:p w14:paraId="62EF258F" w14:textId="6824C9E7" w:rsidR="003A6490" w:rsidRDefault="00D160BA" w:rsidP="003A6490">
      <w:pPr>
        <w:pStyle w:val="ListParagraph"/>
        <w:numPr>
          <w:ilvl w:val="0"/>
          <w:numId w:val="4"/>
        </w:numPr>
        <w:rPr>
          <w:rFonts w:ascii="Arial" w:hAnsi="Arial" w:cs="Arial"/>
        </w:rPr>
      </w:pPr>
      <w:r w:rsidRPr="00BF0253">
        <w:rPr>
          <w:rFonts w:ascii="Arial" w:hAnsi="Arial" w:cs="Arial"/>
          <w:b/>
          <w:bCs/>
        </w:rPr>
        <w:t xml:space="preserve">Wiring and </w:t>
      </w:r>
      <w:r w:rsidR="00FF43DE" w:rsidRPr="00BF0253">
        <w:rPr>
          <w:rFonts w:ascii="Arial" w:hAnsi="Arial" w:cs="Arial"/>
          <w:b/>
          <w:bCs/>
        </w:rPr>
        <w:t>s</w:t>
      </w:r>
      <w:r w:rsidRPr="00BF0253">
        <w:rPr>
          <w:rFonts w:ascii="Arial" w:hAnsi="Arial" w:cs="Arial"/>
          <w:b/>
          <w:bCs/>
        </w:rPr>
        <w:t>oldering</w:t>
      </w:r>
      <w:r w:rsidR="00FF43DE" w:rsidRPr="00BF0253">
        <w:rPr>
          <w:rFonts w:ascii="Arial" w:hAnsi="Arial" w:cs="Arial"/>
          <w:b/>
          <w:bCs/>
        </w:rPr>
        <w:t xml:space="preserve"> tools</w:t>
      </w:r>
      <w:r w:rsidR="00FF43DE">
        <w:rPr>
          <w:rFonts w:ascii="Arial" w:hAnsi="Arial" w:cs="Arial"/>
        </w:rPr>
        <w:t xml:space="preserve"> </w:t>
      </w:r>
      <w:r>
        <w:rPr>
          <w:rFonts w:ascii="Arial" w:hAnsi="Arial" w:cs="Arial"/>
        </w:rPr>
        <w:t>– a soldering iron, wire cutters, wire strippers, flux, solder</w:t>
      </w:r>
      <w:r w:rsidR="003A6490">
        <w:rPr>
          <w:rFonts w:ascii="Arial" w:hAnsi="Arial" w:cs="Arial"/>
        </w:rPr>
        <w:t xml:space="preserve"> and</w:t>
      </w:r>
      <w:r>
        <w:rPr>
          <w:rFonts w:ascii="Arial" w:hAnsi="Arial" w:cs="Arial"/>
        </w:rPr>
        <w:t xml:space="preserve"> shrink tubing</w:t>
      </w:r>
      <w:r w:rsidR="006B7E7E">
        <w:rPr>
          <w:rFonts w:ascii="Arial" w:hAnsi="Arial" w:cs="Arial"/>
        </w:rPr>
        <w:t xml:space="preserve"> (in several sizes)</w:t>
      </w:r>
      <w:r w:rsidR="003A6490">
        <w:rPr>
          <w:rFonts w:ascii="Arial" w:hAnsi="Arial" w:cs="Arial"/>
        </w:rPr>
        <w:t xml:space="preserve">. </w:t>
      </w:r>
      <w:r>
        <w:rPr>
          <w:rFonts w:ascii="Arial" w:hAnsi="Arial" w:cs="Arial"/>
        </w:rPr>
        <w:t xml:space="preserve"> </w:t>
      </w:r>
      <w:r w:rsidR="006A3F9E">
        <w:rPr>
          <w:rFonts w:ascii="Arial" w:hAnsi="Arial" w:cs="Arial"/>
        </w:rPr>
        <w:t xml:space="preserve">A ‘solder-sucker’ or desoldering braid is helpful </w:t>
      </w:r>
      <w:r w:rsidR="00D624AC">
        <w:rPr>
          <w:rFonts w:ascii="Arial" w:hAnsi="Arial" w:cs="Arial"/>
        </w:rPr>
        <w:t>to deal with inevitable mistakes</w:t>
      </w:r>
      <w:r w:rsidR="006A3F9E">
        <w:rPr>
          <w:rFonts w:ascii="Arial" w:hAnsi="Arial" w:cs="Arial"/>
        </w:rPr>
        <w:t xml:space="preserve">. </w:t>
      </w:r>
      <w:r w:rsidR="003A6490">
        <w:rPr>
          <w:rFonts w:ascii="Arial" w:hAnsi="Arial" w:cs="Arial"/>
        </w:rPr>
        <w:t>Y</w:t>
      </w:r>
      <w:r w:rsidR="003A6490" w:rsidRPr="00DF28A1">
        <w:rPr>
          <w:rFonts w:ascii="Arial" w:hAnsi="Arial" w:cs="Arial"/>
        </w:rPr>
        <w:t>ou will also need a good amount of 22AWG wire</w:t>
      </w:r>
      <w:r w:rsidR="00D624AC">
        <w:rPr>
          <w:rFonts w:ascii="Arial" w:hAnsi="Arial" w:cs="Arial"/>
        </w:rPr>
        <w:t xml:space="preserve"> </w:t>
      </w:r>
      <w:r w:rsidR="003A6490" w:rsidRPr="00DF28A1">
        <w:rPr>
          <w:rFonts w:ascii="Arial" w:hAnsi="Arial" w:cs="Arial"/>
        </w:rPr>
        <w:t xml:space="preserve">in </w:t>
      </w:r>
      <w:r w:rsidR="003A6490">
        <w:rPr>
          <w:rFonts w:ascii="Arial" w:hAnsi="Arial" w:cs="Arial"/>
        </w:rPr>
        <w:t>a few</w:t>
      </w:r>
      <w:r w:rsidR="00E8610F">
        <w:rPr>
          <w:rFonts w:ascii="Arial" w:hAnsi="Arial" w:cs="Arial"/>
        </w:rPr>
        <w:t xml:space="preserve"> </w:t>
      </w:r>
      <w:r w:rsidR="003A6490">
        <w:rPr>
          <w:rFonts w:ascii="Arial" w:hAnsi="Arial" w:cs="Arial"/>
        </w:rPr>
        <w:lastRenderedPageBreak/>
        <w:t>different</w:t>
      </w:r>
      <w:r w:rsidR="003A6490" w:rsidRPr="00DF28A1">
        <w:rPr>
          <w:rFonts w:ascii="Arial" w:hAnsi="Arial" w:cs="Arial"/>
        </w:rPr>
        <w:t xml:space="preserve"> colours</w:t>
      </w:r>
      <w:r w:rsidR="00D624AC">
        <w:rPr>
          <w:rFonts w:ascii="Arial" w:hAnsi="Arial" w:cs="Arial"/>
        </w:rPr>
        <w:t xml:space="preserve"> (at minimum red, black and one other)</w:t>
      </w:r>
      <w:r w:rsidR="003A6490">
        <w:rPr>
          <w:rFonts w:ascii="Arial" w:hAnsi="Arial" w:cs="Arial"/>
        </w:rPr>
        <w:t>, and</w:t>
      </w:r>
      <w:r w:rsidR="003A6490" w:rsidRPr="00DF28A1">
        <w:rPr>
          <w:rFonts w:ascii="Arial" w:hAnsi="Arial" w:cs="Arial"/>
        </w:rPr>
        <w:t xml:space="preserve"> a small amount (</w:t>
      </w:r>
      <w:r w:rsidR="00937B25">
        <w:rPr>
          <w:rFonts w:ascii="Arial" w:hAnsi="Arial" w:cs="Arial"/>
        </w:rPr>
        <w:t>3</w:t>
      </w:r>
      <w:r w:rsidR="003A6490">
        <w:rPr>
          <w:rFonts w:ascii="Arial" w:hAnsi="Arial" w:cs="Arial"/>
        </w:rPr>
        <w:t>0cm</w:t>
      </w:r>
      <w:r w:rsidR="003A6490" w:rsidRPr="00DF28A1">
        <w:rPr>
          <w:rFonts w:ascii="Arial" w:hAnsi="Arial" w:cs="Arial"/>
        </w:rPr>
        <w:t>) of stranded wire for connecting the capacitive sensor to the spout.</w:t>
      </w:r>
      <w:r w:rsidR="002A3A6F">
        <w:rPr>
          <w:rFonts w:ascii="Arial" w:hAnsi="Arial" w:cs="Arial"/>
        </w:rPr>
        <w:t xml:space="preserve"> A multimeter is also helpful for troubleshooting wiring issues.</w:t>
      </w:r>
    </w:p>
    <w:p w14:paraId="4BC1D79A" w14:textId="28E6E74F" w:rsidR="009C333E" w:rsidRDefault="003A6490" w:rsidP="009C333E">
      <w:pPr>
        <w:pStyle w:val="ListParagraph"/>
        <w:numPr>
          <w:ilvl w:val="0"/>
          <w:numId w:val="6"/>
        </w:numPr>
        <w:rPr>
          <w:rFonts w:ascii="Arial" w:hAnsi="Arial" w:cs="Arial"/>
        </w:rPr>
      </w:pPr>
      <w:r w:rsidRPr="00BF0253">
        <w:rPr>
          <w:rFonts w:ascii="Arial" w:hAnsi="Arial" w:cs="Arial"/>
          <w:b/>
          <w:bCs/>
        </w:rPr>
        <w:t>Screw drivers/hex keys</w:t>
      </w:r>
      <w:r w:rsidR="00BF0253">
        <w:rPr>
          <w:rFonts w:ascii="Arial" w:hAnsi="Arial" w:cs="Arial"/>
        </w:rPr>
        <w:t xml:space="preserve"> – </w:t>
      </w:r>
      <w:r>
        <w:rPr>
          <w:rFonts w:ascii="Arial" w:hAnsi="Arial" w:cs="Arial"/>
        </w:rPr>
        <w:t>to fit all screws</w:t>
      </w:r>
      <w:r w:rsidR="00BF0253">
        <w:rPr>
          <w:rFonts w:ascii="Arial" w:hAnsi="Arial" w:cs="Arial"/>
        </w:rPr>
        <w:t>.</w:t>
      </w:r>
    </w:p>
    <w:p w14:paraId="28ADD4D9" w14:textId="56E84987" w:rsidR="003A6490" w:rsidRDefault="000E1368" w:rsidP="009C333E">
      <w:pPr>
        <w:pStyle w:val="ListParagraph"/>
        <w:numPr>
          <w:ilvl w:val="0"/>
          <w:numId w:val="6"/>
        </w:numPr>
        <w:rPr>
          <w:rFonts w:ascii="Arial" w:hAnsi="Arial" w:cs="Arial"/>
        </w:rPr>
      </w:pPr>
      <w:r>
        <w:rPr>
          <w:rFonts w:ascii="Arial" w:hAnsi="Arial" w:cs="Arial"/>
          <w:b/>
          <w:bCs/>
        </w:rPr>
        <w:t>Power</w:t>
      </w:r>
      <w:r w:rsidR="003A6490" w:rsidRPr="00FF43DE">
        <w:rPr>
          <w:rFonts w:ascii="Arial" w:hAnsi="Arial" w:cs="Arial"/>
          <w:b/>
          <w:bCs/>
        </w:rPr>
        <w:t xml:space="preserve"> drill</w:t>
      </w:r>
      <w:r w:rsidR="00FF43DE">
        <w:rPr>
          <w:rFonts w:ascii="Arial" w:hAnsi="Arial" w:cs="Arial"/>
        </w:rPr>
        <w:t xml:space="preserve"> – </w:t>
      </w:r>
      <w:r w:rsidR="00A728D2">
        <w:rPr>
          <w:rFonts w:ascii="Arial" w:hAnsi="Arial" w:cs="Arial"/>
        </w:rPr>
        <w:t xml:space="preserve">1/4”, 13/64”, 1/8” </w:t>
      </w:r>
      <w:r w:rsidR="00551D23">
        <w:rPr>
          <w:rFonts w:ascii="Arial" w:hAnsi="Arial" w:cs="Arial"/>
        </w:rPr>
        <w:t xml:space="preserve">and 1/16” </w:t>
      </w:r>
      <w:r w:rsidR="00A728D2">
        <w:rPr>
          <w:rFonts w:ascii="Arial" w:hAnsi="Arial" w:cs="Arial"/>
        </w:rPr>
        <w:t>bits</w:t>
      </w:r>
      <w:r w:rsidR="00404383">
        <w:rPr>
          <w:rFonts w:ascii="Arial" w:hAnsi="Arial" w:cs="Arial"/>
        </w:rPr>
        <w:t xml:space="preserve"> and </w:t>
      </w:r>
      <w:r w:rsidR="00FF43DE">
        <w:rPr>
          <w:rFonts w:ascii="Arial" w:hAnsi="Arial" w:cs="Arial"/>
        </w:rPr>
        <w:t>a</w:t>
      </w:r>
      <w:r w:rsidR="00551D23">
        <w:rPr>
          <w:rFonts w:ascii="Arial" w:hAnsi="Arial" w:cs="Arial"/>
        </w:rPr>
        <w:t xml:space="preserve"> Phillips head bit. A drill press is helpful for drilling the holes in the plexiglass base</w:t>
      </w:r>
      <w:r w:rsidR="00E8610F">
        <w:rPr>
          <w:rFonts w:ascii="Arial" w:hAnsi="Arial" w:cs="Arial"/>
        </w:rPr>
        <w:t xml:space="preserve"> </w:t>
      </w:r>
      <w:r w:rsidR="00551D23">
        <w:rPr>
          <w:rFonts w:ascii="Arial" w:hAnsi="Arial" w:cs="Arial"/>
        </w:rPr>
        <w:t>but is not required. I recommend using Brad Point 1/4” and 13/64” bits, as these will allow you to drill a small</w:t>
      </w:r>
      <w:r w:rsidR="00E8610F">
        <w:rPr>
          <w:rFonts w:ascii="Arial" w:hAnsi="Arial" w:cs="Arial"/>
        </w:rPr>
        <w:t xml:space="preserve"> pilot</w:t>
      </w:r>
      <w:r w:rsidR="00551D23">
        <w:rPr>
          <w:rFonts w:ascii="Arial" w:hAnsi="Arial" w:cs="Arial"/>
        </w:rPr>
        <w:t xml:space="preserve"> </w:t>
      </w:r>
      <w:r w:rsidR="00E8610F">
        <w:rPr>
          <w:rFonts w:ascii="Arial" w:hAnsi="Arial" w:cs="Arial"/>
        </w:rPr>
        <w:t>hole first and use that to guide the placement of the larger hole.</w:t>
      </w:r>
    </w:p>
    <w:p w14:paraId="68E5DF77" w14:textId="2D3319A0" w:rsidR="00404383" w:rsidRDefault="00404383" w:rsidP="009C333E">
      <w:pPr>
        <w:pStyle w:val="ListParagraph"/>
        <w:numPr>
          <w:ilvl w:val="0"/>
          <w:numId w:val="6"/>
        </w:numPr>
        <w:rPr>
          <w:rFonts w:ascii="Arial" w:hAnsi="Arial" w:cs="Arial"/>
        </w:rPr>
      </w:pPr>
      <w:r>
        <w:rPr>
          <w:rFonts w:ascii="Arial" w:hAnsi="Arial" w:cs="Arial"/>
          <w:b/>
          <w:bCs/>
        </w:rPr>
        <w:t>1/4-20 Tap and Tap Wrench</w:t>
      </w:r>
    </w:p>
    <w:p w14:paraId="7E2919A4" w14:textId="29958E21" w:rsidR="00696E8E" w:rsidRDefault="00696E8E" w:rsidP="009C333E">
      <w:pPr>
        <w:pStyle w:val="ListParagraph"/>
        <w:numPr>
          <w:ilvl w:val="0"/>
          <w:numId w:val="6"/>
        </w:numPr>
        <w:rPr>
          <w:rFonts w:ascii="Arial" w:hAnsi="Arial" w:cs="Arial"/>
        </w:rPr>
      </w:pPr>
      <w:r w:rsidRPr="00BF0253">
        <w:rPr>
          <w:rFonts w:ascii="Arial" w:hAnsi="Arial" w:cs="Arial"/>
          <w:b/>
          <w:bCs/>
        </w:rPr>
        <w:t>Dremel tool</w:t>
      </w:r>
      <w:r w:rsidR="00BF0253">
        <w:rPr>
          <w:rFonts w:ascii="Arial" w:hAnsi="Arial" w:cs="Arial"/>
          <w:b/>
          <w:bCs/>
        </w:rPr>
        <w:t xml:space="preserve"> –</w:t>
      </w:r>
      <w:r>
        <w:rPr>
          <w:rFonts w:ascii="Arial" w:hAnsi="Arial" w:cs="Arial"/>
        </w:rPr>
        <w:t xml:space="preserve"> with</w:t>
      </w:r>
      <w:r w:rsidR="00BF0253">
        <w:rPr>
          <w:rFonts w:ascii="Arial" w:hAnsi="Arial" w:cs="Arial"/>
        </w:rPr>
        <w:t xml:space="preserve"> </w:t>
      </w:r>
      <w:r>
        <w:rPr>
          <w:rFonts w:ascii="Arial" w:hAnsi="Arial" w:cs="Arial"/>
        </w:rPr>
        <w:t>cutting wheel</w:t>
      </w:r>
      <w:r w:rsidR="00BF0253">
        <w:rPr>
          <w:rFonts w:ascii="Arial" w:hAnsi="Arial" w:cs="Arial"/>
        </w:rPr>
        <w:t xml:space="preserve"> attachment.</w:t>
      </w:r>
    </w:p>
    <w:p w14:paraId="56D58380" w14:textId="514B7585" w:rsidR="00696E8E" w:rsidRPr="00BF0253" w:rsidRDefault="00696E8E" w:rsidP="009C333E">
      <w:pPr>
        <w:pStyle w:val="ListParagraph"/>
        <w:numPr>
          <w:ilvl w:val="0"/>
          <w:numId w:val="6"/>
        </w:numPr>
        <w:rPr>
          <w:rFonts w:ascii="Arial" w:hAnsi="Arial" w:cs="Arial"/>
          <w:b/>
          <w:bCs/>
        </w:rPr>
      </w:pPr>
      <w:r w:rsidRPr="00BF0253">
        <w:rPr>
          <w:rFonts w:ascii="Arial" w:hAnsi="Arial" w:cs="Arial"/>
          <w:b/>
          <w:bCs/>
        </w:rPr>
        <w:t>Pliers</w:t>
      </w:r>
      <w:r w:rsidR="000E1368">
        <w:rPr>
          <w:rFonts w:ascii="Arial" w:hAnsi="Arial" w:cs="Arial"/>
          <w:b/>
          <w:bCs/>
        </w:rPr>
        <w:t xml:space="preserve"> </w:t>
      </w:r>
      <w:r w:rsidR="000E1368">
        <w:rPr>
          <w:rFonts w:ascii="Arial" w:hAnsi="Arial" w:cs="Arial"/>
        </w:rPr>
        <w:t>– a vise is also very usefu</w:t>
      </w:r>
      <w:r w:rsidR="00C570D5">
        <w:rPr>
          <w:rFonts w:ascii="Arial" w:hAnsi="Arial" w:cs="Arial"/>
        </w:rPr>
        <w:t>l</w:t>
      </w:r>
      <w:r w:rsidR="006B7E7E">
        <w:rPr>
          <w:rFonts w:ascii="Arial" w:hAnsi="Arial" w:cs="Arial"/>
        </w:rPr>
        <w:t>, but not required</w:t>
      </w:r>
      <w:r w:rsidR="00D624AC">
        <w:rPr>
          <w:rFonts w:ascii="Arial" w:hAnsi="Arial" w:cs="Arial"/>
        </w:rPr>
        <w:t>.</w:t>
      </w:r>
    </w:p>
    <w:p w14:paraId="4AC4427F" w14:textId="69CD1652" w:rsidR="00696E8E" w:rsidRDefault="00784F5D" w:rsidP="009C333E">
      <w:pPr>
        <w:pStyle w:val="ListParagraph"/>
        <w:numPr>
          <w:ilvl w:val="0"/>
          <w:numId w:val="6"/>
        </w:numPr>
        <w:rPr>
          <w:rFonts w:ascii="Arial" w:hAnsi="Arial" w:cs="Arial"/>
        </w:rPr>
      </w:pPr>
      <w:r>
        <w:rPr>
          <w:rFonts w:ascii="Arial" w:hAnsi="Arial" w:cs="Arial"/>
          <w:b/>
          <w:bCs/>
        </w:rPr>
        <w:t>F</w:t>
      </w:r>
      <w:r w:rsidR="00FF43DE" w:rsidRPr="00BF0253">
        <w:rPr>
          <w:rFonts w:ascii="Arial" w:hAnsi="Arial" w:cs="Arial"/>
          <w:b/>
          <w:bCs/>
        </w:rPr>
        <w:t>iles</w:t>
      </w:r>
      <w:r w:rsidR="00BF0253">
        <w:rPr>
          <w:rFonts w:ascii="Arial" w:hAnsi="Arial" w:cs="Arial"/>
        </w:rPr>
        <w:t xml:space="preserve"> – </w:t>
      </w:r>
      <w:r w:rsidR="00FF43DE">
        <w:rPr>
          <w:rFonts w:ascii="Arial" w:hAnsi="Arial" w:cs="Arial"/>
        </w:rPr>
        <w:t xml:space="preserve">at minimum a </w:t>
      </w:r>
      <w:r>
        <w:rPr>
          <w:rFonts w:ascii="Arial" w:hAnsi="Arial" w:cs="Arial"/>
        </w:rPr>
        <w:t>small</w:t>
      </w:r>
      <w:r w:rsidR="00FF43DE">
        <w:rPr>
          <w:rFonts w:ascii="Arial" w:hAnsi="Arial" w:cs="Arial"/>
        </w:rPr>
        <w:t xml:space="preserve"> </w:t>
      </w:r>
      <w:r w:rsidR="006B7E7E">
        <w:rPr>
          <w:rFonts w:ascii="Arial" w:hAnsi="Arial" w:cs="Arial"/>
        </w:rPr>
        <w:t xml:space="preserve">fine </w:t>
      </w:r>
      <w:r w:rsidR="00FF43DE">
        <w:rPr>
          <w:rFonts w:ascii="Arial" w:hAnsi="Arial" w:cs="Arial"/>
        </w:rPr>
        <w:t>one</w:t>
      </w:r>
      <w:r w:rsidR="0062382B">
        <w:rPr>
          <w:rFonts w:ascii="Arial" w:hAnsi="Arial" w:cs="Arial"/>
        </w:rPr>
        <w:t>,</w:t>
      </w:r>
      <w:r w:rsidR="00FF43DE">
        <w:rPr>
          <w:rFonts w:ascii="Arial" w:hAnsi="Arial" w:cs="Arial"/>
        </w:rPr>
        <w:t xml:space="preserve"> a large</w:t>
      </w:r>
      <w:r w:rsidR="0073430C">
        <w:rPr>
          <w:rFonts w:ascii="Arial" w:hAnsi="Arial" w:cs="Arial"/>
        </w:rPr>
        <w:t>r</w:t>
      </w:r>
      <w:r w:rsidR="006B7E7E">
        <w:rPr>
          <w:rFonts w:ascii="Arial" w:hAnsi="Arial" w:cs="Arial"/>
        </w:rPr>
        <w:t xml:space="preserve"> </w:t>
      </w:r>
      <w:r w:rsidR="00FF43DE">
        <w:rPr>
          <w:rFonts w:ascii="Arial" w:hAnsi="Arial" w:cs="Arial"/>
        </w:rPr>
        <w:t>one</w:t>
      </w:r>
      <w:r w:rsidR="0062382B">
        <w:rPr>
          <w:rFonts w:ascii="Arial" w:hAnsi="Arial" w:cs="Arial"/>
        </w:rPr>
        <w:t xml:space="preserve"> and a round one.</w:t>
      </w:r>
    </w:p>
    <w:p w14:paraId="22FD71F8" w14:textId="25872EB1" w:rsidR="00551D23" w:rsidRDefault="00551D23" w:rsidP="009C333E">
      <w:pPr>
        <w:pStyle w:val="ListParagraph"/>
        <w:numPr>
          <w:ilvl w:val="0"/>
          <w:numId w:val="6"/>
        </w:numPr>
        <w:rPr>
          <w:rFonts w:ascii="Arial" w:hAnsi="Arial" w:cs="Arial"/>
        </w:rPr>
      </w:pPr>
      <w:r>
        <w:rPr>
          <w:rFonts w:ascii="Arial" w:hAnsi="Arial" w:cs="Arial"/>
          <w:b/>
          <w:bCs/>
        </w:rPr>
        <w:t xml:space="preserve">Adhesives – </w:t>
      </w:r>
      <w:r>
        <w:rPr>
          <w:rFonts w:ascii="Arial" w:hAnsi="Arial" w:cs="Arial"/>
        </w:rPr>
        <w:t>Krazy glue and blue sticky tack.</w:t>
      </w:r>
    </w:p>
    <w:p w14:paraId="717514BC" w14:textId="1F4CCD01" w:rsidR="00BF0253" w:rsidRDefault="00404383" w:rsidP="009C333E">
      <w:pPr>
        <w:pStyle w:val="ListParagraph"/>
        <w:numPr>
          <w:ilvl w:val="0"/>
          <w:numId w:val="6"/>
        </w:numPr>
        <w:rPr>
          <w:rFonts w:ascii="Arial" w:hAnsi="Arial" w:cs="Arial"/>
        </w:rPr>
      </w:pPr>
      <w:r>
        <w:rPr>
          <w:rFonts w:ascii="Arial" w:hAnsi="Arial" w:cs="Arial"/>
          <w:b/>
          <w:bCs/>
        </w:rPr>
        <w:t>P</w:t>
      </w:r>
      <w:r w:rsidR="00BF0253">
        <w:rPr>
          <w:rFonts w:ascii="Arial" w:hAnsi="Arial" w:cs="Arial"/>
          <w:b/>
          <w:bCs/>
        </w:rPr>
        <w:t xml:space="preserve">eripherals for the Raspberry Pi </w:t>
      </w:r>
      <w:r w:rsidR="00BF0253">
        <w:rPr>
          <w:rFonts w:ascii="Arial" w:hAnsi="Arial" w:cs="Arial"/>
        </w:rPr>
        <w:t xml:space="preserve">– a screen, keyboard and mouse. I recommend a Bluetooth keyboard/mouse combo to </w:t>
      </w:r>
      <w:r w:rsidR="00551D23">
        <w:rPr>
          <w:rFonts w:ascii="Arial" w:hAnsi="Arial" w:cs="Arial"/>
        </w:rPr>
        <w:t>reduce the number of cables</w:t>
      </w:r>
      <w:r w:rsidR="00784F5D">
        <w:rPr>
          <w:rFonts w:ascii="Arial" w:hAnsi="Arial" w:cs="Arial"/>
        </w:rPr>
        <w:t xml:space="preserve"> (they sell</w:t>
      </w:r>
      <w:r w:rsidR="00D624AC">
        <w:rPr>
          <w:rFonts w:ascii="Arial" w:hAnsi="Arial" w:cs="Arial"/>
        </w:rPr>
        <w:t xml:space="preserve"> </w:t>
      </w:r>
      <w:r w:rsidR="00784F5D">
        <w:rPr>
          <w:rFonts w:ascii="Arial" w:hAnsi="Arial" w:cs="Arial"/>
        </w:rPr>
        <w:t>one on Adafruit).</w:t>
      </w:r>
    </w:p>
    <w:p w14:paraId="618FCD66" w14:textId="1A635A7B" w:rsidR="00041A48" w:rsidRDefault="00041A48" w:rsidP="009C333E">
      <w:pPr>
        <w:pStyle w:val="ListParagraph"/>
        <w:numPr>
          <w:ilvl w:val="0"/>
          <w:numId w:val="6"/>
        </w:numPr>
        <w:rPr>
          <w:rFonts w:ascii="Arial" w:hAnsi="Arial" w:cs="Arial"/>
        </w:rPr>
      </w:pPr>
      <w:r>
        <w:rPr>
          <w:rFonts w:ascii="Arial" w:hAnsi="Arial" w:cs="Arial"/>
          <w:b/>
          <w:bCs/>
        </w:rPr>
        <w:t xml:space="preserve">Level </w:t>
      </w:r>
      <w:r>
        <w:rPr>
          <w:rFonts w:ascii="Arial" w:hAnsi="Arial" w:cs="Arial"/>
        </w:rPr>
        <w:t>– a short 6” one.</w:t>
      </w:r>
      <w:r w:rsidR="00404383">
        <w:rPr>
          <w:rFonts w:ascii="Arial" w:hAnsi="Arial" w:cs="Arial"/>
        </w:rPr>
        <w:t xml:space="preserve"> Not </w:t>
      </w:r>
      <w:r w:rsidR="006B7E7E">
        <w:rPr>
          <w:rFonts w:ascii="Arial" w:hAnsi="Arial" w:cs="Arial"/>
        </w:rPr>
        <w:t xml:space="preserve">absolutely </w:t>
      </w:r>
      <w:r w:rsidR="00404383">
        <w:rPr>
          <w:rFonts w:ascii="Arial" w:hAnsi="Arial" w:cs="Arial"/>
        </w:rPr>
        <w:t>required but recommended.</w:t>
      </w:r>
    </w:p>
    <w:p w14:paraId="090F45E2" w14:textId="15672883" w:rsidR="00551D23" w:rsidRDefault="00551D23" w:rsidP="009C333E">
      <w:pPr>
        <w:pStyle w:val="ListParagraph"/>
        <w:numPr>
          <w:ilvl w:val="0"/>
          <w:numId w:val="6"/>
        </w:numPr>
        <w:rPr>
          <w:rFonts w:ascii="Arial" w:hAnsi="Arial" w:cs="Arial"/>
        </w:rPr>
      </w:pPr>
      <w:r>
        <w:rPr>
          <w:rFonts w:ascii="Arial" w:hAnsi="Arial" w:cs="Arial"/>
          <w:b/>
          <w:bCs/>
        </w:rPr>
        <w:t xml:space="preserve">Safety equipment </w:t>
      </w:r>
      <w:r>
        <w:rPr>
          <w:rFonts w:ascii="Arial" w:hAnsi="Arial" w:cs="Arial"/>
        </w:rPr>
        <w:t>– safety goggles and N95 mask.</w:t>
      </w:r>
    </w:p>
    <w:p w14:paraId="3189D98C" w14:textId="4A750A4F" w:rsidR="0073430C" w:rsidRDefault="0073430C" w:rsidP="0073430C">
      <w:pPr>
        <w:rPr>
          <w:rFonts w:ascii="Arial" w:hAnsi="Arial" w:cs="Arial"/>
        </w:rPr>
      </w:pPr>
    </w:p>
    <w:p w14:paraId="0719444E" w14:textId="77777777" w:rsidR="00900682" w:rsidRPr="0073430C" w:rsidRDefault="00900682" w:rsidP="0073430C">
      <w:pPr>
        <w:rPr>
          <w:rFonts w:ascii="Arial" w:hAnsi="Arial" w:cs="Arial"/>
        </w:rPr>
      </w:pPr>
    </w:p>
    <w:p w14:paraId="0C0B6F66" w14:textId="6BF3438A" w:rsidR="00443A8D" w:rsidRPr="00A12D08" w:rsidRDefault="00A12D08">
      <w:pPr>
        <w:rPr>
          <w:rFonts w:ascii="Arial" w:hAnsi="Arial" w:cs="Arial"/>
          <w:sz w:val="28"/>
          <w:szCs w:val="28"/>
          <w:u w:val="single"/>
        </w:rPr>
      </w:pPr>
      <w:r>
        <w:rPr>
          <w:rFonts w:ascii="Arial" w:hAnsi="Arial" w:cs="Arial"/>
          <w:sz w:val="28"/>
          <w:szCs w:val="28"/>
          <w:u w:val="single"/>
        </w:rPr>
        <w:t xml:space="preserve">2.  </w:t>
      </w:r>
      <w:r w:rsidR="00443A8D" w:rsidRPr="00A12D08">
        <w:rPr>
          <w:rFonts w:ascii="Arial" w:hAnsi="Arial" w:cs="Arial"/>
          <w:sz w:val="28"/>
          <w:szCs w:val="28"/>
          <w:u w:val="single"/>
        </w:rPr>
        <w:t>3D</w:t>
      </w:r>
      <w:r>
        <w:rPr>
          <w:rFonts w:ascii="Arial" w:hAnsi="Arial" w:cs="Arial"/>
          <w:sz w:val="28"/>
          <w:szCs w:val="28"/>
          <w:u w:val="single"/>
        </w:rPr>
        <w:t>-</w:t>
      </w:r>
      <w:r w:rsidR="00443A8D" w:rsidRPr="00A12D08">
        <w:rPr>
          <w:rFonts w:ascii="Arial" w:hAnsi="Arial" w:cs="Arial"/>
          <w:sz w:val="28"/>
          <w:szCs w:val="28"/>
          <w:u w:val="single"/>
        </w:rPr>
        <w:t>Printing</w:t>
      </w:r>
      <w:r w:rsidR="0073430C" w:rsidRPr="00A12D08">
        <w:rPr>
          <w:rFonts w:ascii="Arial" w:hAnsi="Arial" w:cs="Arial"/>
          <w:sz w:val="28"/>
          <w:szCs w:val="28"/>
          <w:u w:val="single"/>
        </w:rPr>
        <w:t xml:space="preserve"> and Laser Cutting</w:t>
      </w:r>
    </w:p>
    <w:p w14:paraId="3B1156B8" w14:textId="77777777" w:rsidR="00A12D08" w:rsidRDefault="00A12D08">
      <w:pPr>
        <w:rPr>
          <w:rFonts w:ascii="Arial" w:hAnsi="Arial" w:cs="Arial"/>
          <w:i/>
          <w:iCs/>
          <w:sz w:val="24"/>
          <w:szCs w:val="24"/>
        </w:rPr>
      </w:pPr>
    </w:p>
    <w:p w14:paraId="55F71868" w14:textId="7850491A" w:rsidR="0073430C" w:rsidRPr="0073430C" w:rsidRDefault="00A12D08">
      <w:pPr>
        <w:rPr>
          <w:rFonts w:ascii="Arial" w:hAnsi="Arial" w:cs="Arial"/>
          <w:i/>
          <w:iCs/>
          <w:sz w:val="24"/>
          <w:szCs w:val="24"/>
        </w:rPr>
      </w:pPr>
      <w:r>
        <w:rPr>
          <w:rFonts w:ascii="Arial" w:hAnsi="Arial" w:cs="Arial"/>
          <w:i/>
          <w:iCs/>
          <w:sz w:val="24"/>
          <w:szCs w:val="24"/>
        </w:rPr>
        <w:t xml:space="preserve">2.1 – </w:t>
      </w:r>
      <w:r w:rsidR="0073430C">
        <w:rPr>
          <w:rFonts w:ascii="Arial" w:hAnsi="Arial" w:cs="Arial"/>
          <w:i/>
          <w:iCs/>
          <w:sz w:val="24"/>
          <w:szCs w:val="24"/>
        </w:rPr>
        <w:t>3D</w:t>
      </w:r>
      <w:r>
        <w:rPr>
          <w:rFonts w:ascii="Arial" w:hAnsi="Arial" w:cs="Arial"/>
          <w:i/>
          <w:iCs/>
          <w:sz w:val="24"/>
          <w:szCs w:val="24"/>
        </w:rPr>
        <w:t>-</w:t>
      </w:r>
      <w:r w:rsidR="0073430C">
        <w:rPr>
          <w:rFonts w:ascii="Arial" w:hAnsi="Arial" w:cs="Arial"/>
          <w:i/>
          <w:iCs/>
          <w:sz w:val="24"/>
          <w:szCs w:val="24"/>
        </w:rPr>
        <w:t>Printing</w:t>
      </w:r>
    </w:p>
    <w:p w14:paraId="76F52E15" w14:textId="29C749C6" w:rsidR="00D06469" w:rsidRPr="006030A1" w:rsidRDefault="006030A1" w:rsidP="006030A1">
      <w:pPr>
        <w:pStyle w:val="ListParagraph"/>
        <w:numPr>
          <w:ilvl w:val="0"/>
          <w:numId w:val="7"/>
        </w:numPr>
        <w:rPr>
          <w:rFonts w:ascii="Arial" w:hAnsi="Arial" w:cs="Arial"/>
        </w:rPr>
      </w:pPr>
      <w:r>
        <w:rPr>
          <w:rFonts w:ascii="Arial" w:hAnsi="Arial" w:cs="Arial"/>
        </w:rPr>
        <w:t>All STL files for 3D-printing are provided on the PiDose</w:t>
      </w:r>
      <w:r w:rsidR="00173B26">
        <w:rPr>
          <w:rFonts w:ascii="Arial" w:hAnsi="Arial" w:cs="Arial"/>
        </w:rPr>
        <w:t xml:space="preserve"> OSF and</w:t>
      </w:r>
      <w:r>
        <w:rPr>
          <w:rFonts w:ascii="Arial" w:hAnsi="Arial" w:cs="Arial"/>
        </w:rPr>
        <w:t xml:space="preserve"> Hackaday page</w:t>
      </w:r>
      <w:r w:rsidR="00173B26">
        <w:rPr>
          <w:rFonts w:ascii="Arial" w:hAnsi="Arial" w:cs="Arial"/>
        </w:rPr>
        <w:t>s</w:t>
      </w:r>
      <w:r>
        <w:rPr>
          <w:rFonts w:ascii="Arial" w:hAnsi="Arial" w:cs="Arial"/>
        </w:rPr>
        <w:t xml:space="preserve"> and the unit for the files when imported into printing software is in centimeters. In addition to the STL files, original Inventor design files are also provided in case you want to make any modifications to the parts. </w:t>
      </w:r>
      <w:r w:rsidR="00D06469" w:rsidRPr="006030A1">
        <w:rPr>
          <w:rFonts w:ascii="Arial" w:hAnsi="Arial" w:cs="Arial"/>
        </w:rPr>
        <w:t>The following pieces need to be 3D-printe</w:t>
      </w:r>
      <w:r w:rsidRPr="006030A1">
        <w:rPr>
          <w:rFonts w:ascii="Arial" w:hAnsi="Arial" w:cs="Arial"/>
        </w:rPr>
        <w:t>d</w:t>
      </w:r>
      <w:r w:rsidR="00D06469" w:rsidRPr="006030A1">
        <w:rPr>
          <w:rFonts w:ascii="Arial" w:hAnsi="Arial" w:cs="Arial"/>
        </w:rPr>
        <w:t>:</w:t>
      </w:r>
    </w:p>
    <w:p w14:paraId="476DD8D3" w14:textId="2515CC58" w:rsidR="00D06469" w:rsidRDefault="00D06469" w:rsidP="00D06469">
      <w:pPr>
        <w:pStyle w:val="ListParagraph"/>
        <w:numPr>
          <w:ilvl w:val="1"/>
          <w:numId w:val="7"/>
        </w:numPr>
        <w:rPr>
          <w:rFonts w:ascii="Arial" w:hAnsi="Arial" w:cs="Arial"/>
        </w:rPr>
      </w:pPr>
      <w:r>
        <w:rPr>
          <w:rFonts w:ascii="Arial" w:hAnsi="Arial" w:cs="Arial"/>
        </w:rPr>
        <w:t>Chamber Body</w:t>
      </w:r>
    </w:p>
    <w:p w14:paraId="504D110D" w14:textId="478020CB" w:rsidR="00D06469" w:rsidRDefault="00D06469" w:rsidP="00D06469">
      <w:pPr>
        <w:pStyle w:val="ListParagraph"/>
        <w:numPr>
          <w:ilvl w:val="1"/>
          <w:numId w:val="7"/>
        </w:numPr>
        <w:rPr>
          <w:rFonts w:ascii="Arial" w:hAnsi="Arial" w:cs="Arial"/>
        </w:rPr>
      </w:pPr>
      <w:r>
        <w:rPr>
          <w:rFonts w:ascii="Arial" w:hAnsi="Arial" w:cs="Arial"/>
        </w:rPr>
        <w:t>Chamber Stand</w:t>
      </w:r>
    </w:p>
    <w:p w14:paraId="1976F120" w14:textId="555178B9" w:rsidR="00D06469" w:rsidRDefault="00D06469" w:rsidP="00D06469">
      <w:pPr>
        <w:pStyle w:val="ListParagraph"/>
        <w:numPr>
          <w:ilvl w:val="1"/>
          <w:numId w:val="7"/>
        </w:numPr>
        <w:rPr>
          <w:rFonts w:ascii="Arial" w:hAnsi="Arial" w:cs="Arial"/>
        </w:rPr>
      </w:pPr>
      <w:r>
        <w:rPr>
          <w:rFonts w:ascii="Arial" w:hAnsi="Arial" w:cs="Arial"/>
        </w:rPr>
        <w:t>Chamber Entrance</w:t>
      </w:r>
    </w:p>
    <w:p w14:paraId="31912640" w14:textId="118B22F2" w:rsidR="00D06469" w:rsidRDefault="00D06469" w:rsidP="00D06469">
      <w:pPr>
        <w:pStyle w:val="ListParagraph"/>
        <w:numPr>
          <w:ilvl w:val="1"/>
          <w:numId w:val="7"/>
        </w:numPr>
        <w:rPr>
          <w:rFonts w:ascii="Arial" w:hAnsi="Arial" w:cs="Arial"/>
        </w:rPr>
      </w:pPr>
      <w:r>
        <w:rPr>
          <w:rFonts w:ascii="Arial" w:hAnsi="Arial" w:cs="Arial"/>
        </w:rPr>
        <w:t>Nose-Poke Brace</w:t>
      </w:r>
    </w:p>
    <w:p w14:paraId="21C85C7B" w14:textId="72004FD0" w:rsidR="00D06469" w:rsidRDefault="00D06469" w:rsidP="00D06469">
      <w:pPr>
        <w:pStyle w:val="ListParagraph"/>
        <w:numPr>
          <w:ilvl w:val="1"/>
          <w:numId w:val="7"/>
        </w:numPr>
        <w:rPr>
          <w:rFonts w:ascii="Arial" w:hAnsi="Arial" w:cs="Arial"/>
        </w:rPr>
      </w:pPr>
      <w:r>
        <w:rPr>
          <w:rFonts w:ascii="Arial" w:hAnsi="Arial" w:cs="Arial"/>
        </w:rPr>
        <w:t>Pi Mount</w:t>
      </w:r>
    </w:p>
    <w:p w14:paraId="1102C272" w14:textId="64A935BD" w:rsidR="00D06469" w:rsidRDefault="00D06469" w:rsidP="00D06469">
      <w:pPr>
        <w:pStyle w:val="ListParagraph"/>
        <w:numPr>
          <w:ilvl w:val="1"/>
          <w:numId w:val="7"/>
        </w:numPr>
        <w:rPr>
          <w:rFonts w:ascii="Arial" w:hAnsi="Arial" w:cs="Arial"/>
        </w:rPr>
      </w:pPr>
      <w:r>
        <w:rPr>
          <w:rFonts w:ascii="Arial" w:hAnsi="Arial" w:cs="Arial"/>
        </w:rPr>
        <w:t>Camera Mount (optional)</w:t>
      </w:r>
    </w:p>
    <w:p w14:paraId="66797667" w14:textId="418C5607" w:rsidR="00805152" w:rsidRPr="00805152" w:rsidRDefault="0073430C" w:rsidP="00805152">
      <w:pPr>
        <w:pStyle w:val="ListParagraph"/>
        <w:numPr>
          <w:ilvl w:val="0"/>
          <w:numId w:val="7"/>
        </w:numPr>
        <w:rPr>
          <w:rFonts w:ascii="Arial" w:hAnsi="Arial" w:cs="Arial"/>
        </w:rPr>
      </w:pPr>
      <w:r>
        <w:rPr>
          <w:rFonts w:ascii="Arial" w:hAnsi="Arial" w:cs="Arial"/>
        </w:rPr>
        <w:t>As note</w:t>
      </w:r>
      <w:r w:rsidR="00D624AC">
        <w:rPr>
          <w:rFonts w:ascii="Arial" w:hAnsi="Arial" w:cs="Arial"/>
        </w:rPr>
        <w:t>d</w:t>
      </w:r>
      <w:r>
        <w:rPr>
          <w:rFonts w:ascii="Arial" w:hAnsi="Arial" w:cs="Arial"/>
        </w:rPr>
        <w:t>, we used the Makerbot Replicator 5</w:t>
      </w:r>
      <w:r w:rsidRPr="0073430C">
        <w:rPr>
          <w:rFonts w:ascii="Arial" w:hAnsi="Arial" w:cs="Arial"/>
          <w:vertAlign w:val="superscript"/>
        </w:rPr>
        <w:t>th</w:t>
      </w:r>
      <w:r>
        <w:rPr>
          <w:rFonts w:ascii="Arial" w:hAnsi="Arial" w:cs="Arial"/>
        </w:rPr>
        <w:t xml:space="preserve"> Generation 3D printer and found it worked</w:t>
      </w:r>
      <w:r w:rsidR="006030A1">
        <w:rPr>
          <w:rFonts w:ascii="Arial" w:hAnsi="Arial" w:cs="Arial"/>
        </w:rPr>
        <w:t xml:space="preserve"> well </w:t>
      </w:r>
      <w:r>
        <w:rPr>
          <w:rFonts w:ascii="Arial" w:hAnsi="Arial" w:cs="Arial"/>
        </w:rPr>
        <w:t xml:space="preserve">for our purposes. We used black PLA filament, but </w:t>
      </w:r>
      <w:r w:rsidR="00276822">
        <w:rPr>
          <w:rFonts w:ascii="Arial" w:hAnsi="Arial" w:cs="Arial"/>
        </w:rPr>
        <w:t xml:space="preserve">other colours should work just as well. </w:t>
      </w:r>
    </w:p>
    <w:p w14:paraId="6F16CF69" w14:textId="5A8E7990" w:rsidR="0073430C" w:rsidRDefault="00276822" w:rsidP="000E1368">
      <w:pPr>
        <w:pStyle w:val="ListParagraph"/>
        <w:numPr>
          <w:ilvl w:val="0"/>
          <w:numId w:val="7"/>
        </w:numPr>
        <w:rPr>
          <w:rFonts w:ascii="Arial" w:hAnsi="Arial" w:cs="Arial"/>
        </w:rPr>
      </w:pPr>
      <w:r>
        <w:rPr>
          <w:rFonts w:ascii="Arial" w:hAnsi="Arial" w:cs="Arial"/>
        </w:rPr>
        <w:t xml:space="preserve">I recommend printing the chamber body with the opening facing up so that the inside of the chamber isn’t filled with hard to remove supports. </w:t>
      </w:r>
      <w:r w:rsidR="000E1368">
        <w:rPr>
          <w:rFonts w:ascii="Arial" w:hAnsi="Arial" w:cs="Arial"/>
        </w:rPr>
        <w:t xml:space="preserve">The Pi mount should be printed </w:t>
      </w:r>
      <w:r w:rsidR="004D6FEA">
        <w:rPr>
          <w:rFonts w:ascii="Arial" w:hAnsi="Arial" w:cs="Arial"/>
        </w:rPr>
        <w:t>such that the side that will face upwards when fully assembled faces upwards during the print (see the last few steps of Section 3.2 for reference).</w:t>
      </w:r>
      <w:r w:rsidR="000E1368">
        <w:rPr>
          <w:rFonts w:ascii="Arial" w:hAnsi="Arial" w:cs="Arial"/>
        </w:rPr>
        <w:t xml:space="preserve"> For the other pieces, use whatever orientation requires the least support material</w:t>
      </w:r>
    </w:p>
    <w:p w14:paraId="3AC0DCDF" w14:textId="77777777" w:rsidR="00805152" w:rsidRDefault="000E1368" w:rsidP="000E1368">
      <w:pPr>
        <w:pStyle w:val="ListParagraph"/>
        <w:numPr>
          <w:ilvl w:val="0"/>
          <w:numId w:val="7"/>
        </w:numPr>
        <w:rPr>
          <w:rFonts w:ascii="Arial" w:hAnsi="Arial" w:cs="Arial"/>
        </w:rPr>
      </w:pPr>
      <w:r>
        <w:rPr>
          <w:rFonts w:ascii="Arial" w:hAnsi="Arial" w:cs="Arial"/>
        </w:rPr>
        <w:lastRenderedPageBreak/>
        <w:t>We used automated</w:t>
      </w:r>
      <w:r w:rsidR="00805152">
        <w:rPr>
          <w:rFonts w:ascii="Arial" w:hAnsi="Arial" w:cs="Arial"/>
        </w:rPr>
        <w:t xml:space="preserve"> rafts, supports and bridging in our prints (generated through the Makerbot Print program), and the following print settings:</w:t>
      </w:r>
    </w:p>
    <w:p w14:paraId="157B808A" w14:textId="77777777" w:rsidR="00805152" w:rsidRPr="00D06469" w:rsidRDefault="00805152" w:rsidP="00D06469">
      <w:pPr>
        <w:pStyle w:val="ListParagraph"/>
        <w:numPr>
          <w:ilvl w:val="1"/>
          <w:numId w:val="19"/>
        </w:numPr>
        <w:rPr>
          <w:rFonts w:ascii="Arial" w:hAnsi="Arial" w:cs="Arial"/>
        </w:rPr>
      </w:pPr>
      <w:r w:rsidRPr="00D06469">
        <w:rPr>
          <w:rFonts w:ascii="Arial" w:hAnsi="Arial" w:cs="Arial"/>
        </w:rPr>
        <w:t>0.2mm layer height</w:t>
      </w:r>
    </w:p>
    <w:p w14:paraId="62DB960A" w14:textId="058BCB94" w:rsidR="00805152" w:rsidRPr="00D06469" w:rsidRDefault="00805152" w:rsidP="00D06469">
      <w:pPr>
        <w:pStyle w:val="ListParagraph"/>
        <w:numPr>
          <w:ilvl w:val="1"/>
          <w:numId w:val="18"/>
        </w:numPr>
        <w:rPr>
          <w:rFonts w:ascii="Arial" w:hAnsi="Arial" w:cs="Arial"/>
        </w:rPr>
      </w:pPr>
      <w:r w:rsidRPr="00D06469">
        <w:rPr>
          <w:rFonts w:ascii="Arial" w:hAnsi="Arial" w:cs="Arial"/>
        </w:rPr>
        <w:t>5 shells</w:t>
      </w:r>
    </w:p>
    <w:p w14:paraId="30ACC5A9" w14:textId="78BF40FE" w:rsidR="00805152" w:rsidRPr="00D06469" w:rsidRDefault="00805152" w:rsidP="00D06469">
      <w:pPr>
        <w:pStyle w:val="ListParagraph"/>
        <w:numPr>
          <w:ilvl w:val="1"/>
          <w:numId w:val="18"/>
        </w:numPr>
        <w:rPr>
          <w:rFonts w:ascii="Arial" w:hAnsi="Arial" w:cs="Arial"/>
        </w:rPr>
      </w:pPr>
      <w:r w:rsidRPr="00D06469">
        <w:rPr>
          <w:rFonts w:ascii="Arial" w:hAnsi="Arial" w:cs="Arial"/>
        </w:rPr>
        <w:t>20% infill</w:t>
      </w:r>
    </w:p>
    <w:p w14:paraId="5C2D4622" w14:textId="32686EB5" w:rsidR="00D624AC" w:rsidRPr="00D06469" w:rsidRDefault="00D624AC" w:rsidP="00D06469">
      <w:pPr>
        <w:pStyle w:val="ListParagraph"/>
        <w:numPr>
          <w:ilvl w:val="0"/>
          <w:numId w:val="18"/>
        </w:numPr>
        <w:rPr>
          <w:rFonts w:ascii="Arial" w:hAnsi="Arial" w:cs="Arial"/>
        </w:rPr>
      </w:pPr>
      <w:r w:rsidRPr="00D06469">
        <w:rPr>
          <w:rFonts w:ascii="Arial" w:hAnsi="Arial" w:cs="Arial"/>
        </w:rPr>
        <w:t xml:space="preserve">While </w:t>
      </w:r>
      <w:r w:rsidR="00DB43A1" w:rsidRPr="00D06469">
        <w:rPr>
          <w:rFonts w:ascii="Arial" w:hAnsi="Arial" w:cs="Arial"/>
        </w:rPr>
        <w:t>the large majority of PiDose components</w:t>
      </w:r>
      <w:r w:rsidRPr="00D06469">
        <w:rPr>
          <w:rFonts w:ascii="Arial" w:hAnsi="Arial" w:cs="Arial"/>
        </w:rPr>
        <w:t xml:space="preserve"> can be reused between different groups of animals, I recommend printing a new chamber body </w:t>
      </w:r>
      <w:r w:rsidR="006B7E7E">
        <w:rPr>
          <w:rFonts w:ascii="Arial" w:hAnsi="Arial" w:cs="Arial"/>
        </w:rPr>
        <w:t xml:space="preserve">and chamber entrance </w:t>
      </w:r>
      <w:r w:rsidRPr="00D06469">
        <w:rPr>
          <w:rFonts w:ascii="Arial" w:hAnsi="Arial" w:cs="Arial"/>
        </w:rPr>
        <w:t>for each group of mice to be treated in the system. The s</w:t>
      </w:r>
      <w:r w:rsidR="00C570D5" w:rsidRPr="00D06469">
        <w:rPr>
          <w:rFonts w:ascii="Arial" w:hAnsi="Arial" w:cs="Arial"/>
        </w:rPr>
        <w:t>mell, wear and tear</w:t>
      </w:r>
      <w:r w:rsidRPr="00D06469">
        <w:rPr>
          <w:rFonts w:ascii="Arial" w:hAnsi="Arial" w:cs="Arial"/>
        </w:rPr>
        <w:t xml:space="preserve"> left behind by animals after several weeks of treatment is hard to get out through washing</w:t>
      </w:r>
      <w:r w:rsidR="00C570D5" w:rsidRPr="00D06469">
        <w:rPr>
          <w:rFonts w:ascii="Arial" w:hAnsi="Arial" w:cs="Arial"/>
        </w:rPr>
        <w:t xml:space="preserve"> and could </w:t>
      </w:r>
      <w:r w:rsidR="00DB43A1" w:rsidRPr="00D06469">
        <w:rPr>
          <w:rFonts w:ascii="Arial" w:hAnsi="Arial" w:cs="Arial"/>
        </w:rPr>
        <w:t xml:space="preserve">have an </w:t>
      </w:r>
      <w:r w:rsidR="00C570D5" w:rsidRPr="00D06469">
        <w:rPr>
          <w:rFonts w:ascii="Arial" w:hAnsi="Arial" w:cs="Arial"/>
        </w:rPr>
        <w:t xml:space="preserve">influence </w:t>
      </w:r>
      <w:r w:rsidR="00DB43A1" w:rsidRPr="00D06469">
        <w:rPr>
          <w:rFonts w:ascii="Arial" w:hAnsi="Arial" w:cs="Arial"/>
        </w:rPr>
        <w:t xml:space="preserve">on </w:t>
      </w:r>
      <w:r w:rsidR="00C570D5" w:rsidRPr="00D06469">
        <w:rPr>
          <w:rFonts w:ascii="Arial" w:hAnsi="Arial" w:cs="Arial"/>
        </w:rPr>
        <w:t xml:space="preserve">the behaviour of subsequent groups. </w:t>
      </w:r>
      <w:r w:rsidR="00604939" w:rsidRPr="00D06469">
        <w:rPr>
          <w:rFonts w:ascii="Arial" w:hAnsi="Arial" w:cs="Arial"/>
        </w:rPr>
        <w:t xml:space="preserve">An alternative would be to autoclave the </w:t>
      </w:r>
      <w:r w:rsidR="00C570D5" w:rsidRPr="00D06469">
        <w:rPr>
          <w:rFonts w:ascii="Arial" w:hAnsi="Arial" w:cs="Arial"/>
        </w:rPr>
        <w:t>chambers;</w:t>
      </w:r>
      <w:r w:rsidR="00604939" w:rsidRPr="00D06469">
        <w:rPr>
          <w:rFonts w:ascii="Arial" w:hAnsi="Arial" w:cs="Arial"/>
        </w:rPr>
        <w:t xml:space="preserve"> however</w:t>
      </w:r>
      <w:r w:rsidR="00C570D5" w:rsidRPr="00D06469">
        <w:rPr>
          <w:rFonts w:ascii="Arial" w:hAnsi="Arial" w:cs="Arial"/>
        </w:rPr>
        <w:t>,</w:t>
      </w:r>
      <w:r w:rsidR="00604939" w:rsidRPr="00D06469">
        <w:rPr>
          <w:rFonts w:ascii="Arial" w:hAnsi="Arial" w:cs="Arial"/>
        </w:rPr>
        <w:t xml:space="preserve"> I haven’t tried this and am not sure that the PLA would hold up well to the high temperatures. Aside from the chamber and chamber entrance, the other 3D-printed parts don’t come into </w:t>
      </w:r>
      <w:r w:rsidR="00C570D5" w:rsidRPr="00D06469">
        <w:rPr>
          <w:rFonts w:ascii="Arial" w:hAnsi="Arial" w:cs="Arial"/>
        </w:rPr>
        <w:t xml:space="preserve">direct </w:t>
      </w:r>
      <w:r w:rsidR="00604939" w:rsidRPr="00D06469">
        <w:rPr>
          <w:rFonts w:ascii="Arial" w:hAnsi="Arial" w:cs="Arial"/>
        </w:rPr>
        <w:t>contact with the mice and shouldn’t need to be replaced.</w:t>
      </w:r>
    </w:p>
    <w:p w14:paraId="7BD2EFE2" w14:textId="6BF93D01" w:rsidR="00AD708E" w:rsidRDefault="00AD708E" w:rsidP="00805152">
      <w:pPr>
        <w:rPr>
          <w:rFonts w:ascii="Arial" w:hAnsi="Arial" w:cs="Arial"/>
          <w:i/>
          <w:iCs/>
          <w:sz w:val="24"/>
          <w:szCs w:val="24"/>
        </w:rPr>
      </w:pPr>
    </w:p>
    <w:p w14:paraId="53A630B2" w14:textId="77777777" w:rsidR="005C23DB" w:rsidRDefault="005C23DB" w:rsidP="00805152">
      <w:pPr>
        <w:rPr>
          <w:rFonts w:ascii="Arial" w:hAnsi="Arial" w:cs="Arial"/>
          <w:i/>
          <w:iCs/>
          <w:sz w:val="24"/>
          <w:szCs w:val="24"/>
        </w:rPr>
      </w:pPr>
    </w:p>
    <w:p w14:paraId="4D2696D2" w14:textId="179B8F52" w:rsidR="00805152" w:rsidRDefault="00A12D08" w:rsidP="00805152">
      <w:pPr>
        <w:rPr>
          <w:rFonts w:ascii="Arial" w:hAnsi="Arial" w:cs="Arial"/>
          <w:i/>
          <w:iCs/>
          <w:sz w:val="24"/>
          <w:szCs w:val="24"/>
        </w:rPr>
      </w:pPr>
      <w:r>
        <w:rPr>
          <w:rFonts w:ascii="Arial" w:hAnsi="Arial" w:cs="Arial"/>
          <w:i/>
          <w:iCs/>
          <w:sz w:val="24"/>
          <w:szCs w:val="24"/>
        </w:rPr>
        <w:t xml:space="preserve">2.2 – </w:t>
      </w:r>
      <w:r w:rsidR="00AD708E">
        <w:rPr>
          <w:rFonts w:ascii="Arial" w:hAnsi="Arial" w:cs="Arial"/>
          <w:i/>
          <w:iCs/>
          <w:sz w:val="24"/>
          <w:szCs w:val="24"/>
        </w:rPr>
        <w:t>Laser Cutting</w:t>
      </w:r>
    </w:p>
    <w:p w14:paraId="256235B9" w14:textId="5264A51E" w:rsidR="00D20784" w:rsidRDefault="00AD708E" w:rsidP="00AD708E">
      <w:pPr>
        <w:pStyle w:val="ListParagraph"/>
        <w:numPr>
          <w:ilvl w:val="0"/>
          <w:numId w:val="9"/>
        </w:numPr>
        <w:rPr>
          <w:rFonts w:ascii="Arial" w:hAnsi="Arial" w:cs="Arial"/>
        </w:rPr>
      </w:pPr>
      <w:r>
        <w:rPr>
          <w:rFonts w:ascii="Arial" w:hAnsi="Arial" w:cs="Arial"/>
        </w:rPr>
        <w:t xml:space="preserve">In addition to the 3D-printed parts, there are two additional pieces (the </w:t>
      </w:r>
      <w:r w:rsidR="00B26E1A">
        <w:rPr>
          <w:rFonts w:ascii="Arial" w:hAnsi="Arial" w:cs="Arial"/>
        </w:rPr>
        <w:t>N</w:t>
      </w:r>
      <w:r>
        <w:rPr>
          <w:rFonts w:ascii="Arial" w:hAnsi="Arial" w:cs="Arial"/>
        </w:rPr>
        <w:t>ose-</w:t>
      </w:r>
      <w:r w:rsidR="00B26E1A">
        <w:rPr>
          <w:rFonts w:ascii="Arial" w:hAnsi="Arial" w:cs="Arial"/>
        </w:rPr>
        <w:t>P</w:t>
      </w:r>
      <w:r>
        <w:rPr>
          <w:rFonts w:ascii="Arial" w:hAnsi="Arial" w:cs="Arial"/>
        </w:rPr>
        <w:t xml:space="preserve">oke </w:t>
      </w:r>
      <w:r w:rsidR="00B26E1A">
        <w:rPr>
          <w:rFonts w:ascii="Arial" w:hAnsi="Arial" w:cs="Arial"/>
        </w:rPr>
        <w:t>P</w:t>
      </w:r>
      <w:r>
        <w:rPr>
          <w:rFonts w:ascii="Arial" w:hAnsi="Arial" w:cs="Arial"/>
        </w:rPr>
        <w:t xml:space="preserve">ort and </w:t>
      </w:r>
      <w:r w:rsidR="00B26E1A">
        <w:rPr>
          <w:rFonts w:ascii="Arial" w:hAnsi="Arial" w:cs="Arial"/>
        </w:rPr>
        <w:t>S</w:t>
      </w:r>
      <w:r>
        <w:rPr>
          <w:rFonts w:ascii="Arial" w:hAnsi="Arial" w:cs="Arial"/>
        </w:rPr>
        <w:t xml:space="preserve">pout </w:t>
      </w:r>
      <w:r w:rsidR="00B26E1A">
        <w:rPr>
          <w:rFonts w:ascii="Arial" w:hAnsi="Arial" w:cs="Arial"/>
        </w:rPr>
        <w:t>W</w:t>
      </w:r>
      <w:r>
        <w:rPr>
          <w:rFonts w:ascii="Arial" w:hAnsi="Arial" w:cs="Arial"/>
        </w:rPr>
        <w:t xml:space="preserve">indow) that </w:t>
      </w:r>
      <w:r w:rsidR="00D20784">
        <w:rPr>
          <w:rFonts w:ascii="Arial" w:hAnsi="Arial" w:cs="Arial"/>
        </w:rPr>
        <w:t>need to</w:t>
      </w:r>
      <w:r>
        <w:rPr>
          <w:rFonts w:ascii="Arial" w:hAnsi="Arial" w:cs="Arial"/>
        </w:rPr>
        <w:t xml:space="preserve"> be laser cut from </w:t>
      </w:r>
      <w:r w:rsidR="007F5627">
        <w:rPr>
          <w:rFonts w:ascii="Arial" w:hAnsi="Arial" w:cs="Arial"/>
        </w:rPr>
        <w:t xml:space="preserve">a sheet of </w:t>
      </w:r>
      <w:r>
        <w:rPr>
          <w:rFonts w:ascii="Arial" w:hAnsi="Arial" w:cs="Arial"/>
        </w:rPr>
        <w:t xml:space="preserve">clear acrylic. </w:t>
      </w:r>
      <w:r w:rsidR="007F5627">
        <w:rPr>
          <w:rFonts w:ascii="Arial" w:hAnsi="Arial" w:cs="Arial"/>
        </w:rPr>
        <w:t xml:space="preserve">The Nose-Poke Port should be cut from a 3mm thick acrylic, while the Spout Window should be cut from a 2mm thick acrylic. </w:t>
      </w:r>
      <w:r>
        <w:rPr>
          <w:rFonts w:ascii="Arial" w:hAnsi="Arial" w:cs="Arial"/>
        </w:rPr>
        <w:t xml:space="preserve">The reason for using acrylic for the nose-poke port instead of incorporating it into the 3D-printed design is that the mice </w:t>
      </w:r>
      <w:r w:rsidR="00C570D5">
        <w:rPr>
          <w:rFonts w:ascii="Arial" w:hAnsi="Arial" w:cs="Arial"/>
        </w:rPr>
        <w:t>tend to</w:t>
      </w:r>
      <w:r>
        <w:rPr>
          <w:rFonts w:ascii="Arial" w:hAnsi="Arial" w:cs="Arial"/>
        </w:rPr>
        <w:t xml:space="preserve"> </w:t>
      </w:r>
      <w:r w:rsidR="00604939">
        <w:rPr>
          <w:rFonts w:ascii="Arial" w:hAnsi="Arial" w:cs="Arial"/>
        </w:rPr>
        <w:t>bite</w:t>
      </w:r>
      <w:r>
        <w:rPr>
          <w:rFonts w:ascii="Arial" w:hAnsi="Arial" w:cs="Arial"/>
        </w:rPr>
        <w:t xml:space="preserve"> at this part of the </w:t>
      </w:r>
      <w:r w:rsidR="00C570D5">
        <w:rPr>
          <w:rFonts w:ascii="Arial" w:hAnsi="Arial" w:cs="Arial"/>
        </w:rPr>
        <w:t>chamber,</w:t>
      </w:r>
      <w:r w:rsidR="00D20784">
        <w:rPr>
          <w:rFonts w:ascii="Arial" w:hAnsi="Arial" w:cs="Arial"/>
        </w:rPr>
        <w:t xml:space="preserve"> and they can get through 3D</w:t>
      </w:r>
      <w:r w:rsidR="00C570D5">
        <w:rPr>
          <w:rFonts w:ascii="Arial" w:hAnsi="Arial" w:cs="Arial"/>
        </w:rPr>
        <w:t>-</w:t>
      </w:r>
      <w:r w:rsidR="00D20784">
        <w:rPr>
          <w:rFonts w:ascii="Arial" w:hAnsi="Arial" w:cs="Arial"/>
        </w:rPr>
        <w:t>printed PLA</w:t>
      </w:r>
      <w:r w:rsidR="00D20784" w:rsidRPr="00D20784">
        <w:rPr>
          <w:rFonts w:ascii="Arial" w:hAnsi="Arial" w:cs="Arial"/>
        </w:rPr>
        <w:t xml:space="preserve"> </w:t>
      </w:r>
      <w:r w:rsidR="00D20784">
        <w:rPr>
          <w:rFonts w:ascii="Arial" w:hAnsi="Arial" w:cs="Arial"/>
        </w:rPr>
        <w:t xml:space="preserve">relatively quickly, even when printed </w:t>
      </w:r>
      <w:r w:rsidR="00604939">
        <w:rPr>
          <w:rFonts w:ascii="Arial" w:hAnsi="Arial" w:cs="Arial"/>
        </w:rPr>
        <w:t>at</w:t>
      </w:r>
      <w:r w:rsidR="00D20784">
        <w:rPr>
          <w:rFonts w:ascii="Arial" w:hAnsi="Arial" w:cs="Arial"/>
        </w:rPr>
        <w:t xml:space="preserve"> high density. The reason for laser cutting the window pieces is simply to provide a clear window to see the mouse licking the spout (and </w:t>
      </w:r>
      <w:r w:rsidR="00604939">
        <w:rPr>
          <w:rFonts w:ascii="Arial" w:hAnsi="Arial" w:cs="Arial"/>
        </w:rPr>
        <w:t xml:space="preserve">even </w:t>
      </w:r>
      <w:r w:rsidR="00D20784">
        <w:rPr>
          <w:rFonts w:ascii="Arial" w:hAnsi="Arial" w:cs="Arial"/>
        </w:rPr>
        <w:t xml:space="preserve">‘clear’ PLA is </w:t>
      </w:r>
      <w:r w:rsidR="00604939">
        <w:rPr>
          <w:rFonts w:ascii="Arial" w:hAnsi="Arial" w:cs="Arial"/>
        </w:rPr>
        <w:t xml:space="preserve">typically </w:t>
      </w:r>
      <w:r w:rsidR="00D20784">
        <w:rPr>
          <w:rFonts w:ascii="Arial" w:hAnsi="Arial" w:cs="Arial"/>
        </w:rPr>
        <w:t>not very transparent</w:t>
      </w:r>
      <w:r w:rsidR="00604939">
        <w:rPr>
          <w:rFonts w:ascii="Arial" w:hAnsi="Arial" w:cs="Arial"/>
        </w:rPr>
        <w:t>)</w:t>
      </w:r>
      <w:r w:rsidR="00D20784">
        <w:rPr>
          <w:rFonts w:ascii="Arial" w:hAnsi="Arial" w:cs="Arial"/>
        </w:rPr>
        <w:t>.</w:t>
      </w:r>
    </w:p>
    <w:p w14:paraId="047D603E" w14:textId="0BABB980" w:rsidR="00AD708E" w:rsidRDefault="00AD708E" w:rsidP="00AD708E">
      <w:pPr>
        <w:pStyle w:val="ListParagraph"/>
        <w:numPr>
          <w:ilvl w:val="0"/>
          <w:numId w:val="9"/>
        </w:numPr>
        <w:rPr>
          <w:rFonts w:ascii="Arial" w:hAnsi="Arial" w:cs="Arial"/>
        </w:rPr>
      </w:pPr>
      <w:r>
        <w:rPr>
          <w:rFonts w:ascii="Arial" w:hAnsi="Arial" w:cs="Arial"/>
        </w:rPr>
        <w:t xml:space="preserve">The design files for these parts are also found on the PiDose </w:t>
      </w:r>
      <w:r w:rsidR="00173B26">
        <w:rPr>
          <w:rFonts w:ascii="Arial" w:hAnsi="Arial" w:cs="Arial"/>
        </w:rPr>
        <w:t xml:space="preserve">OSF and </w:t>
      </w:r>
      <w:r>
        <w:rPr>
          <w:rFonts w:ascii="Arial" w:hAnsi="Arial" w:cs="Arial"/>
        </w:rPr>
        <w:t>Hackaday pages. Many online and local services can perform laser cutting if you don’t have access to a laser cutter – we used Ponoko.</w:t>
      </w:r>
    </w:p>
    <w:p w14:paraId="58A6290D" w14:textId="76188B3D" w:rsidR="00604939" w:rsidRPr="00604939" w:rsidRDefault="00604939" w:rsidP="00604939">
      <w:pPr>
        <w:pStyle w:val="ListParagraph"/>
        <w:numPr>
          <w:ilvl w:val="0"/>
          <w:numId w:val="9"/>
        </w:numPr>
        <w:rPr>
          <w:rFonts w:ascii="Arial" w:hAnsi="Arial" w:cs="Arial"/>
        </w:rPr>
      </w:pPr>
      <w:r>
        <w:rPr>
          <w:rFonts w:ascii="Arial" w:hAnsi="Arial" w:cs="Arial"/>
        </w:rPr>
        <w:t>For building one cage, one nose-poke port and two windows are required. Similarly, to the chamber, I recommend changing the nose-poke port with each new group of animals, primarily due to wear and tear from biting</w:t>
      </w:r>
      <w:r w:rsidR="00DB43A1">
        <w:rPr>
          <w:rFonts w:ascii="Arial" w:hAnsi="Arial" w:cs="Arial"/>
        </w:rPr>
        <w:t>.</w:t>
      </w:r>
    </w:p>
    <w:p w14:paraId="4FE58A10" w14:textId="1F399460" w:rsidR="00AD708E" w:rsidRDefault="00AD708E" w:rsidP="00805152">
      <w:pPr>
        <w:rPr>
          <w:rFonts w:ascii="Arial" w:hAnsi="Arial" w:cs="Arial"/>
          <w:i/>
          <w:iCs/>
          <w:sz w:val="24"/>
          <w:szCs w:val="24"/>
        </w:rPr>
      </w:pPr>
    </w:p>
    <w:p w14:paraId="7EFDDC4C" w14:textId="77777777" w:rsidR="005C23DB" w:rsidRDefault="005C23DB" w:rsidP="00805152">
      <w:pPr>
        <w:rPr>
          <w:rFonts w:ascii="Arial" w:hAnsi="Arial" w:cs="Arial"/>
          <w:i/>
          <w:iCs/>
          <w:sz w:val="24"/>
          <w:szCs w:val="24"/>
        </w:rPr>
      </w:pPr>
    </w:p>
    <w:p w14:paraId="219817F3" w14:textId="79355A90" w:rsidR="006B0E1F" w:rsidRPr="002B78A2" w:rsidRDefault="002B78A2" w:rsidP="00805152">
      <w:pPr>
        <w:rPr>
          <w:rFonts w:ascii="Arial" w:hAnsi="Arial" w:cs="Arial"/>
          <w:i/>
          <w:iCs/>
          <w:sz w:val="24"/>
          <w:szCs w:val="24"/>
        </w:rPr>
      </w:pPr>
      <w:r>
        <w:rPr>
          <w:rFonts w:ascii="Arial" w:hAnsi="Arial" w:cs="Arial"/>
          <w:i/>
          <w:iCs/>
          <w:sz w:val="24"/>
          <w:szCs w:val="24"/>
        </w:rPr>
        <w:t xml:space="preserve">2.3 – </w:t>
      </w:r>
      <w:r w:rsidR="00805152" w:rsidRPr="002B78A2">
        <w:rPr>
          <w:rFonts w:ascii="Arial" w:hAnsi="Arial" w:cs="Arial"/>
          <w:i/>
          <w:iCs/>
          <w:sz w:val="24"/>
          <w:szCs w:val="24"/>
        </w:rPr>
        <w:t>Preparing the Prints</w:t>
      </w:r>
    </w:p>
    <w:p w14:paraId="40D4F9CD" w14:textId="17F7564F" w:rsidR="006B0E1F" w:rsidRPr="0090097C" w:rsidRDefault="004325D6" w:rsidP="0090097C">
      <w:pPr>
        <w:pStyle w:val="ListParagraph"/>
        <w:numPr>
          <w:ilvl w:val="0"/>
          <w:numId w:val="8"/>
        </w:numPr>
        <w:rPr>
          <w:rFonts w:ascii="Arial" w:hAnsi="Arial" w:cs="Arial"/>
        </w:rPr>
      </w:pPr>
      <w:r>
        <w:rPr>
          <w:rFonts w:ascii="Arial" w:hAnsi="Arial" w:cs="Arial"/>
        </w:rPr>
        <w:t xml:space="preserve">After </w:t>
      </w:r>
      <w:r w:rsidR="00D20784">
        <w:rPr>
          <w:rFonts w:ascii="Arial" w:hAnsi="Arial" w:cs="Arial"/>
        </w:rPr>
        <w:t>3D-p</w:t>
      </w:r>
      <w:r>
        <w:rPr>
          <w:rFonts w:ascii="Arial" w:hAnsi="Arial" w:cs="Arial"/>
        </w:rPr>
        <w:t xml:space="preserve">rinting, remove the rafts and all support material and </w:t>
      </w:r>
      <w:r w:rsidR="00D20784">
        <w:rPr>
          <w:rFonts w:ascii="Arial" w:hAnsi="Arial" w:cs="Arial"/>
        </w:rPr>
        <w:t>use a file to smooth down all surfaces where the support material was attached.</w:t>
      </w:r>
      <w:r w:rsidR="006B0E1F">
        <w:rPr>
          <w:rFonts w:ascii="Arial" w:hAnsi="Arial" w:cs="Arial"/>
        </w:rPr>
        <w:t xml:space="preserve"> You should have all the labeled pieces</w:t>
      </w:r>
      <w:r w:rsidR="00C6053E">
        <w:rPr>
          <w:rFonts w:ascii="Arial" w:hAnsi="Arial" w:cs="Arial"/>
        </w:rPr>
        <w:t xml:space="preserve"> s</w:t>
      </w:r>
      <w:r w:rsidR="00BF4D13">
        <w:rPr>
          <w:rFonts w:ascii="Arial" w:hAnsi="Arial" w:cs="Arial"/>
        </w:rPr>
        <w:t>hown</w:t>
      </w:r>
      <w:r w:rsidR="00C6053E">
        <w:rPr>
          <w:rFonts w:ascii="Arial" w:hAnsi="Arial" w:cs="Arial"/>
        </w:rPr>
        <w:t xml:space="preserve"> below</w:t>
      </w:r>
      <w:r w:rsidR="006B0E1F">
        <w:rPr>
          <w:rFonts w:ascii="Arial" w:hAnsi="Arial" w:cs="Arial"/>
        </w:rPr>
        <w:t xml:space="preserve">, as well as the </w:t>
      </w:r>
      <w:r w:rsidR="004D6FEA">
        <w:rPr>
          <w:rFonts w:ascii="Arial" w:hAnsi="Arial" w:cs="Arial"/>
        </w:rPr>
        <w:t>C</w:t>
      </w:r>
      <w:r w:rsidR="006B0E1F">
        <w:rPr>
          <w:rFonts w:ascii="Arial" w:hAnsi="Arial" w:cs="Arial"/>
        </w:rPr>
        <w:t xml:space="preserve">amera </w:t>
      </w:r>
      <w:r w:rsidR="004D6FEA">
        <w:rPr>
          <w:rFonts w:ascii="Arial" w:hAnsi="Arial" w:cs="Arial"/>
        </w:rPr>
        <w:t>M</w:t>
      </w:r>
      <w:r w:rsidR="006B0E1F">
        <w:rPr>
          <w:rFonts w:ascii="Arial" w:hAnsi="Arial" w:cs="Arial"/>
        </w:rPr>
        <w:t>ount if you’re using the camera (not shown).</w:t>
      </w:r>
      <w:r w:rsidR="004F4A51">
        <w:rPr>
          <w:rFonts w:ascii="Arial" w:hAnsi="Arial" w:cs="Arial"/>
        </w:rPr>
        <w:t xml:space="preserve"> </w:t>
      </w:r>
      <w:r w:rsidR="006B0E1F" w:rsidRPr="0090097C">
        <w:rPr>
          <w:rFonts w:ascii="Arial" w:hAnsi="Arial" w:cs="Arial"/>
        </w:rPr>
        <w:t xml:space="preserve">Ensure that there is clearance for </w:t>
      </w:r>
      <w:r w:rsidR="00DB43A1" w:rsidRPr="0090097C">
        <w:rPr>
          <w:rFonts w:ascii="Arial" w:hAnsi="Arial" w:cs="Arial"/>
        </w:rPr>
        <w:t>a</w:t>
      </w:r>
      <w:r w:rsidR="004F4A51">
        <w:rPr>
          <w:rFonts w:ascii="Arial" w:hAnsi="Arial" w:cs="Arial"/>
        </w:rPr>
        <w:t>n</w:t>
      </w:r>
      <w:r w:rsidR="00DB43A1" w:rsidRPr="0090097C">
        <w:rPr>
          <w:rFonts w:ascii="Arial" w:hAnsi="Arial" w:cs="Arial"/>
        </w:rPr>
        <w:t xml:space="preserve"> </w:t>
      </w:r>
      <w:r w:rsidR="006B0E1F" w:rsidRPr="0090097C">
        <w:rPr>
          <w:rFonts w:ascii="Arial" w:hAnsi="Arial" w:cs="Arial"/>
        </w:rPr>
        <w:t xml:space="preserve">M3 screw through the load-cell mounting holes on the Chamber Stand and the Chamber Body. If not, widen them with a 1/8” drill bit. Also ensure that there is clearance for a 1/4-20 screw through the large </w:t>
      </w:r>
      <w:r w:rsidR="006B0E1F" w:rsidRPr="0090097C">
        <w:rPr>
          <w:rFonts w:ascii="Arial" w:hAnsi="Arial" w:cs="Arial"/>
        </w:rPr>
        <w:lastRenderedPageBreak/>
        <w:t>mounting holes on the Pi Mount and the Chamber Stand</w:t>
      </w:r>
      <w:r w:rsidR="004D6FEA" w:rsidRPr="0090097C">
        <w:rPr>
          <w:rFonts w:ascii="Arial" w:hAnsi="Arial" w:cs="Arial"/>
        </w:rPr>
        <w:t xml:space="preserve"> (and Camera Mount if using one).</w:t>
      </w:r>
      <w:r w:rsidR="00BC5331" w:rsidRPr="0090097C">
        <w:rPr>
          <w:rFonts w:ascii="Arial" w:hAnsi="Arial" w:cs="Arial"/>
        </w:rPr>
        <w:t xml:space="preserve"> If not, use a 1/4” drill bit to widen th</w:t>
      </w:r>
      <w:r w:rsidR="004F4A51">
        <w:rPr>
          <w:rFonts w:ascii="Arial" w:hAnsi="Arial" w:cs="Arial"/>
        </w:rPr>
        <w:t>ose holes</w:t>
      </w:r>
      <w:r w:rsidR="00BC5331" w:rsidRPr="0090097C">
        <w:rPr>
          <w:rFonts w:ascii="Arial" w:hAnsi="Arial" w:cs="Arial"/>
        </w:rPr>
        <w:t>.</w:t>
      </w:r>
    </w:p>
    <w:p w14:paraId="44D7E2A5" w14:textId="798F12FF" w:rsidR="0090097C" w:rsidRPr="0090097C" w:rsidRDefault="0090097C" w:rsidP="0090097C">
      <w:pPr>
        <w:jc w:val="center"/>
        <w:rPr>
          <w:rFonts w:ascii="Arial" w:hAnsi="Arial" w:cs="Arial"/>
        </w:rPr>
      </w:pPr>
      <w:r>
        <w:rPr>
          <w:rFonts w:ascii="Arial" w:hAnsi="Arial" w:cs="Arial"/>
          <w:noProof/>
        </w:rPr>
        <w:drawing>
          <wp:inline distT="0" distB="0" distL="0" distR="0" wp14:anchorId="00D8BC7F" wp14:editId="4BBDA660">
            <wp:extent cx="5289847" cy="3967386"/>
            <wp:effectExtent l="0" t="0" r="6350" b="0"/>
            <wp:docPr id="30" name="Picture 30"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00528_13540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94361" cy="3970771"/>
                    </a:xfrm>
                    <a:prstGeom prst="rect">
                      <a:avLst/>
                    </a:prstGeom>
                  </pic:spPr>
                </pic:pic>
              </a:graphicData>
            </a:graphic>
          </wp:inline>
        </w:drawing>
      </w:r>
    </w:p>
    <w:p w14:paraId="59890124" w14:textId="34F97203" w:rsidR="00793027" w:rsidRDefault="00793027" w:rsidP="006B0E1F">
      <w:pPr>
        <w:pStyle w:val="ListParagraph"/>
        <w:numPr>
          <w:ilvl w:val="0"/>
          <w:numId w:val="8"/>
        </w:numPr>
        <w:rPr>
          <w:rFonts w:ascii="Arial" w:hAnsi="Arial" w:cs="Arial"/>
        </w:rPr>
      </w:pPr>
      <w:r>
        <w:rPr>
          <w:rFonts w:ascii="Arial" w:hAnsi="Arial" w:cs="Arial"/>
        </w:rPr>
        <w:t>Using the 1/4-20 tap, tap the two cage mounting holes on the Chamber Entrance piece. Ensure that you tap them from the side that will sit flush against the cage.</w:t>
      </w:r>
    </w:p>
    <w:p w14:paraId="77FDA4AE" w14:textId="658FD8DA" w:rsidR="00793027" w:rsidRPr="00793027" w:rsidRDefault="0090097C" w:rsidP="0090097C">
      <w:pPr>
        <w:jc w:val="center"/>
        <w:rPr>
          <w:rFonts w:ascii="Arial" w:hAnsi="Arial" w:cs="Arial"/>
        </w:rPr>
      </w:pPr>
      <w:r>
        <w:rPr>
          <w:rFonts w:ascii="Arial" w:hAnsi="Arial" w:cs="Arial"/>
          <w:noProof/>
        </w:rPr>
        <w:drawing>
          <wp:inline distT="0" distB="0" distL="0" distR="0" wp14:anchorId="5A7F0653" wp14:editId="244CA769">
            <wp:extent cx="5328612" cy="2991028"/>
            <wp:effectExtent l="0" t="0" r="5715" b="0"/>
            <wp:docPr id="31" name="Picture 31" descr="A hand holding a black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00528_135836.jpg"/>
                    <pic:cNvPicPr/>
                  </pic:nvPicPr>
                  <pic:blipFill rotWithShape="1">
                    <a:blip r:embed="rId10" cstate="print">
                      <a:extLst>
                        <a:ext uri="{28A0092B-C50C-407E-A947-70E740481C1C}">
                          <a14:useLocalDpi xmlns:a14="http://schemas.microsoft.com/office/drawing/2010/main" val="0"/>
                        </a:ext>
                      </a:extLst>
                    </a:blip>
                    <a:srcRect b="25158"/>
                    <a:stretch/>
                  </pic:blipFill>
                  <pic:spPr bwMode="auto">
                    <a:xfrm>
                      <a:off x="0" y="0"/>
                      <a:ext cx="5355136" cy="3005916"/>
                    </a:xfrm>
                    <a:prstGeom prst="rect">
                      <a:avLst/>
                    </a:prstGeom>
                    <a:ln>
                      <a:noFill/>
                    </a:ln>
                    <a:extLst>
                      <a:ext uri="{53640926-AAD7-44D8-BBD7-CCE9431645EC}">
                        <a14:shadowObscured xmlns:a14="http://schemas.microsoft.com/office/drawing/2010/main"/>
                      </a:ext>
                    </a:extLst>
                  </pic:spPr>
                </pic:pic>
              </a:graphicData>
            </a:graphic>
          </wp:inline>
        </w:drawing>
      </w:r>
    </w:p>
    <w:p w14:paraId="3634D60A" w14:textId="5AFFCBEE" w:rsidR="00030B92" w:rsidRDefault="00082EED" w:rsidP="006B0E1F">
      <w:pPr>
        <w:pStyle w:val="ListParagraph"/>
        <w:numPr>
          <w:ilvl w:val="0"/>
          <w:numId w:val="8"/>
        </w:numPr>
        <w:rPr>
          <w:rFonts w:ascii="Arial" w:hAnsi="Arial" w:cs="Arial"/>
        </w:rPr>
      </w:pPr>
      <w:r>
        <w:rPr>
          <w:rFonts w:ascii="Arial" w:hAnsi="Arial" w:cs="Arial"/>
        </w:rPr>
        <w:lastRenderedPageBreak/>
        <w:t xml:space="preserve">Using an M2 screw and the power drill, tap the two holes on </w:t>
      </w:r>
      <w:r w:rsidR="004D6FEA">
        <w:rPr>
          <w:rFonts w:ascii="Arial" w:hAnsi="Arial" w:cs="Arial"/>
        </w:rPr>
        <w:t xml:space="preserve">top of </w:t>
      </w:r>
      <w:r>
        <w:rPr>
          <w:rFonts w:ascii="Arial" w:hAnsi="Arial" w:cs="Arial"/>
        </w:rPr>
        <w:t xml:space="preserve">the chamber body adjacent to the </w:t>
      </w:r>
      <w:r w:rsidR="004D6FEA">
        <w:rPr>
          <w:rFonts w:ascii="Arial" w:hAnsi="Arial" w:cs="Arial"/>
        </w:rPr>
        <w:t>N</w:t>
      </w:r>
      <w:r>
        <w:rPr>
          <w:rFonts w:ascii="Arial" w:hAnsi="Arial" w:cs="Arial"/>
        </w:rPr>
        <w:t>ose-</w:t>
      </w:r>
      <w:r w:rsidR="004D6FEA">
        <w:rPr>
          <w:rFonts w:ascii="Arial" w:hAnsi="Arial" w:cs="Arial"/>
        </w:rPr>
        <w:t>P</w:t>
      </w:r>
      <w:r>
        <w:rPr>
          <w:rFonts w:ascii="Arial" w:hAnsi="Arial" w:cs="Arial"/>
        </w:rPr>
        <w:t xml:space="preserve">oke </w:t>
      </w:r>
      <w:r w:rsidR="004D6FEA">
        <w:rPr>
          <w:rFonts w:ascii="Arial" w:hAnsi="Arial" w:cs="Arial"/>
        </w:rPr>
        <w:t>p</w:t>
      </w:r>
      <w:r>
        <w:rPr>
          <w:rFonts w:ascii="Arial" w:hAnsi="Arial" w:cs="Arial"/>
        </w:rPr>
        <w:t xml:space="preserve">iece slot. These screws will attach the small brace which holds the </w:t>
      </w:r>
      <w:r w:rsidR="004D6FEA">
        <w:rPr>
          <w:rFonts w:ascii="Arial" w:hAnsi="Arial" w:cs="Arial"/>
        </w:rPr>
        <w:t>N</w:t>
      </w:r>
      <w:r>
        <w:rPr>
          <w:rFonts w:ascii="Arial" w:hAnsi="Arial" w:cs="Arial"/>
        </w:rPr>
        <w:t>ose-</w:t>
      </w:r>
      <w:r w:rsidR="004D6FEA">
        <w:rPr>
          <w:rFonts w:ascii="Arial" w:hAnsi="Arial" w:cs="Arial"/>
        </w:rPr>
        <w:t>P</w:t>
      </w:r>
      <w:r>
        <w:rPr>
          <w:rFonts w:ascii="Arial" w:hAnsi="Arial" w:cs="Arial"/>
        </w:rPr>
        <w:t xml:space="preserve">oke piece in place. </w:t>
      </w:r>
      <w:r w:rsidR="0090097C">
        <w:rPr>
          <w:rFonts w:ascii="Arial" w:hAnsi="Arial" w:cs="Arial"/>
        </w:rPr>
        <w:t xml:space="preserve">It’s helpful to hold the chamber in a vise while doing this to keep it in place. </w:t>
      </w:r>
      <w:r>
        <w:rPr>
          <w:rFonts w:ascii="Arial" w:hAnsi="Arial" w:cs="Arial"/>
        </w:rPr>
        <w:t xml:space="preserve">The reason </w:t>
      </w:r>
      <w:r w:rsidR="004D6FEA">
        <w:rPr>
          <w:rFonts w:ascii="Arial" w:hAnsi="Arial" w:cs="Arial"/>
        </w:rPr>
        <w:t>for</w:t>
      </w:r>
      <w:r>
        <w:rPr>
          <w:rFonts w:ascii="Arial" w:hAnsi="Arial" w:cs="Arial"/>
        </w:rPr>
        <w:t xml:space="preserve"> us</w:t>
      </w:r>
      <w:r w:rsidR="004D6FEA">
        <w:rPr>
          <w:rFonts w:ascii="Arial" w:hAnsi="Arial" w:cs="Arial"/>
        </w:rPr>
        <w:t>ing</w:t>
      </w:r>
      <w:r>
        <w:rPr>
          <w:rFonts w:ascii="Arial" w:hAnsi="Arial" w:cs="Arial"/>
        </w:rPr>
        <w:t xml:space="preserve"> the screws themselves to tap these holes instead of a</w:t>
      </w:r>
      <w:r w:rsidR="00030B92">
        <w:rPr>
          <w:rFonts w:ascii="Arial" w:hAnsi="Arial" w:cs="Arial"/>
        </w:rPr>
        <w:t xml:space="preserve">n M2 tap is that </w:t>
      </w:r>
      <w:r w:rsidR="00CF4677">
        <w:rPr>
          <w:rFonts w:ascii="Arial" w:hAnsi="Arial" w:cs="Arial"/>
        </w:rPr>
        <w:t xml:space="preserve">a </w:t>
      </w:r>
      <w:r w:rsidR="00030B92">
        <w:rPr>
          <w:rFonts w:ascii="Arial" w:hAnsi="Arial" w:cs="Arial"/>
        </w:rPr>
        <w:t>tap tend</w:t>
      </w:r>
      <w:r w:rsidR="00CF4677">
        <w:rPr>
          <w:rFonts w:ascii="Arial" w:hAnsi="Arial" w:cs="Arial"/>
        </w:rPr>
        <w:t>s</w:t>
      </w:r>
      <w:r w:rsidR="00030B92">
        <w:rPr>
          <w:rFonts w:ascii="Arial" w:hAnsi="Arial" w:cs="Arial"/>
        </w:rPr>
        <w:t xml:space="preserve"> to really tear up the PLA filament</w:t>
      </w:r>
      <w:r w:rsidR="004D6FEA">
        <w:rPr>
          <w:rFonts w:ascii="Arial" w:hAnsi="Arial" w:cs="Arial"/>
        </w:rPr>
        <w:t xml:space="preserve"> on small holes like this. </w:t>
      </w:r>
    </w:p>
    <w:p w14:paraId="5D02BD96" w14:textId="183A7220" w:rsidR="006B0E1F" w:rsidRPr="006B0E1F" w:rsidRDefault="0090097C" w:rsidP="0090097C">
      <w:pPr>
        <w:jc w:val="center"/>
        <w:rPr>
          <w:rFonts w:ascii="Arial" w:hAnsi="Arial" w:cs="Arial"/>
        </w:rPr>
      </w:pPr>
      <w:r>
        <w:rPr>
          <w:rFonts w:ascii="Arial" w:hAnsi="Arial" w:cs="Arial"/>
          <w:noProof/>
        </w:rPr>
        <w:drawing>
          <wp:inline distT="0" distB="0" distL="0" distR="0" wp14:anchorId="1538FA56" wp14:editId="4E385F0D">
            <wp:extent cx="4879649" cy="3160697"/>
            <wp:effectExtent l="0" t="0" r="0" b="1905"/>
            <wp:docPr id="32" name="Picture 32" descr="A picture containing indoor, table, sitt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200528_140552.jpg"/>
                    <pic:cNvPicPr/>
                  </pic:nvPicPr>
                  <pic:blipFill rotWithShape="1">
                    <a:blip r:embed="rId11" cstate="print">
                      <a:extLst>
                        <a:ext uri="{28A0092B-C50C-407E-A947-70E740481C1C}">
                          <a14:useLocalDpi xmlns:a14="http://schemas.microsoft.com/office/drawing/2010/main" val="0"/>
                        </a:ext>
                      </a:extLst>
                    </a:blip>
                    <a:srcRect t="13636"/>
                    <a:stretch/>
                  </pic:blipFill>
                  <pic:spPr bwMode="auto">
                    <a:xfrm>
                      <a:off x="0" y="0"/>
                      <a:ext cx="4900933" cy="3174483"/>
                    </a:xfrm>
                    <a:prstGeom prst="rect">
                      <a:avLst/>
                    </a:prstGeom>
                    <a:ln>
                      <a:noFill/>
                    </a:ln>
                    <a:extLst>
                      <a:ext uri="{53640926-AAD7-44D8-BBD7-CCE9431645EC}">
                        <a14:shadowObscured xmlns:a14="http://schemas.microsoft.com/office/drawing/2010/main"/>
                      </a:ext>
                    </a:extLst>
                  </pic:spPr>
                </pic:pic>
              </a:graphicData>
            </a:graphic>
          </wp:inline>
        </w:drawing>
      </w:r>
    </w:p>
    <w:p w14:paraId="299A14B0" w14:textId="542B9F99" w:rsidR="00BC5331" w:rsidRPr="008A3D23" w:rsidRDefault="00030B92" w:rsidP="00BC5331">
      <w:pPr>
        <w:pStyle w:val="ListParagraph"/>
        <w:numPr>
          <w:ilvl w:val="0"/>
          <w:numId w:val="8"/>
        </w:numPr>
        <w:rPr>
          <w:rFonts w:ascii="Arial" w:hAnsi="Arial" w:cs="Arial"/>
        </w:rPr>
      </w:pPr>
      <w:r>
        <w:rPr>
          <w:rFonts w:ascii="Arial" w:hAnsi="Arial" w:cs="Arial"/>
        </w:rPr>
        <w:t>Using the same process, tap the four Raspberry Pi mounting holes on the Pi Mount piece with an M2 screw. Use an M3 screw to tap the two larger holes that will be used to mount the prototyping board.</w:t>
      </w:r>
    </w:p>
    <w:p w14:paraId="71FA9D92" w14:textId="34DD3F48" w:rsidR="00371D9F" w:rsidRPr="005126FD" w:rsidRDefault="0090097C" w:rsidP="005126FD">
      <w:pPr>
        <w:jc w:val="center"/>
        <w:rPr>
          <w:rFonts w:ascii="Arial" w:hAnsi="Arial" w:cs="Arial"/>
        </w:rPr>
      </w:pPr>
      <w:r>
        <w:rPr>
          <w:rFonts w:ascii="Arial" w:hAnsi="Arial" w:cs="Arial"/>
          <w:noProof/>
        </w:rPr>
        <w:drawing>
          <wp:inline distT="0" distB="0" distL="0" distR="0" wp14:anchorId="295120CD" wp14:editId="49BD8D1D">
            <wp:extent cx="5007835" cy="3094460"/>
            <wp:effectExtent l="0" t="0" r="2540" b="0"/>
            <wp:docPr id="33" name="Picture 33" descr="A glass cup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00528_140749.jpg"/>
                    <pic:cNvPicPr/>
                  </pic:nvPicPr>
                  <pic:blipFill rotWithShape="1">
                    <a:blip r:embed="rId12" cstate="print">
                      <a:extLst>
                        <a:ext uri="{28A0092B-C50C-407E-A947-70E740481C1C}">
                          <a14:useLocalDpi xmlns:a14="http://schemas.microsoft.com/office/drawing/2010/main" val="0"/>
                        </a:ext>
                      </a:extLst>
                    </a:blip>
                    <a:srcRect t="8306" b="9304"/>
                    <a:stretch/>
                  </pic:blipFill>
                  <pic:spPr bwMode="auto">
                    <a:xfrm>
                      <a:off x="0" y="0"/>
                      <a:ext cx="5030046" cy="3108185"/>
                    </a:xfrm>
                    <a:prstGeom prst="rect">
                      <a:avLst/>
                    </a:prstGeom>
                    <a:ln>
                      <a:noFill/>
                    </a:ln>
                    <a:extLst>
                      <a:ext uri="{53640926-AAD7-44D8-BBD7-CCE9431645EC}">
                        <a14:shadowObscured xmlns:a14="http://schemas.microsoft.com/office/drawing/2010/main"/>
                      </a:ext>
                    </a:extLst>
                  </pic:spPr>
                </pic:pic>
              </a:graphicData>
            </a:graphic>
          </wp:inline>
        </w:drawing>
      </w:r>
    </w:p>
    <w:p w14:paraId="473F0CE8" w14:textId="038DCCE8" w:rsidR="00443A8D" w:rsidRPr="006A3F9E" w:rsidRDefault="002B78A2">
      <w:pPr>
        <w:rPr>
          <w:rFonts w:ascii="Arial" w:hAnsi="Arial" w:cs="Arial"/>
          <w:sz w:val="28"/>
          <w:szCs w:val="28"/>
          <w:u w:val="single"/>
        </w:rPr>
      </w:pPr>
      <w:r>
        <w:rPr>
          <w:rFonts w:ascii="Arial" w:hAnsi="Arial" w:cs="Arial"/>
          <w:sz w:val="28"/>
          <w:szCs w:val="28"/>
          <w:u w:val="single"/>
        </w:rPr>
        <w:lastRenderedPageBreak/>
        <w:t>3</w:t>
      </w:r>
      <w:r w:rsidR="006A3F9E" w:rsidRPr="006A3F9E">
        <w:rPr>
          <w:rFonts w:ascii="Arial" w:hAnsi="Arial" w:cs="Arial"/>
          <w:sz w:val="28"/>
          <w:szCs w:val="28"/>
          <w:u w:val="single"/>
        </w:rPr>
        <w:t xml:space="preserve">.  </w:t>
      </w:r>
      <w:r w:rsidR="00443A8D" w:rsidRPr="006A3F9E">
        <w:rPr>
          <w:rFonts w:ascii="Arial" w:hAnsi="Arial" w:cs="Arial"/>
          <w:sz w:val="28"/>
          <w:szCs w:val="28"/>
          <w:u w:val="single"/>
        </w:rPr>
        <w:t>Electronics</w:t>
      </w:r>
    </w:p>
    <w:p w14:paraId="5C55F181" w14:textId="266A0FDC" w:rsidR="00443A8D" w:rsidRDefault="00443A8D">
      <w:pPr>
        <w:rPr>
          <w:rFonts w:ascii="Arial" w:hAnsi="Arial" w:cs="Arial"/>
        </w:rPr>
      </w:pPr>
    </w:p>
    <w:p w14:paraId="4DEF2EA8" w14:textId="30614F0D" w:rsidR="00ED0219" w:rsidRDefault="002B78A2">
      <w:pPr>
        <w:rPr>
          <w:rFonts w:ascii="Arial" w:hAnsi="Arial" w:cs="Arial"/>
          <w:i/>
          <w:iCs/>
          <w:sz w:val="24"/>
          <w:szCs w:val="24"/>
        </w:rPr>
      </w:pPr>
      <w:r>
        <w:rPr>
          <w:rFonts w:ascii="Arial" w:hAnsi="Arial" w:cs="Arial"/>
          <w:i/>
          <w:iCs/>
          <w:sz w:val="24"/>
          <w:szCs w:val="24"/>
        </w:rPr>
        <w:t>3</w:t>
      </w:r>
      <w:r w:rsidR="00ED0219">
        <w:rPr>
          <w:rFonts w:ascii="Arial" w:hAnsi="Arial" w:cs="Arial"/>
          <w:i/>
          <w:iCs/>
          <w:sz w:val="24"/>
          <w:szCs w:val="24"/>
        </w:rPr>
        <w:t>.1 – General Notes</w:t>
      </w:r>
    </w:p>
    <w:p w14:paraId="5929F632" w14:textId="341FB920" w:rsidR="001B75FF" w:rsidRDefault="001B75FF" w:rsidP="00ED0219">
      <w:pPr>
        <w:pStyle w:val="ListParagraph"/>
        <w:numPr>
          <w:ilvl w:val="0"/>
          <w:numId w:val="12"/>
        </w:numPr>
        <w:rPr>
          <w:rFonts w:ascii="Arial" w:hAnsi="Arial" w:cs="Arial"/>
        </w:rPr>
      </w:pPr>
      <w:r>
        <w:rPr>
          <w:rFonts w:ascii="Arial" w:hAnsi="Arial" w:cs="Arial"/>
        </w:rPr>
        <w:t xml:space="preserve">All of the electronics and breakout boards used for this project are connected to a ‘Perma-Proto’ board, which is basically a breadboard that can be soldered onto. This is connected to the Raspberry Pi via a Pi Cobbler which connects the Pi I/O pins to headers on the prototyping board. </w:t>
      </w:r>
    </w:p>
    <w:p w14:paraId="30074BE0" w14:textId="12D8B43C" w:rsidR="00ED0219" w:rsidRDefault="001B75FF" w:rsidP="001B75FF">
      <w:pPr>
        <w:pStyle w:val="ListParagraph"/>
        <w:numPr>
          <w:ilvl w:val="0"/>
          <w:numId w:val="12"/>
        </w:numPr>
        <w:rPr>
          <w:rFonts w:ascii="Arial" w:hAnsi="Arial" w:cs="Arial"/>
        </w:rPr>
      </w:pPr>
      <w:r>
        <w:rPr>
          <w:rFonts w:ascii="Arial" w:hAnsi="Arial" w:cs="Arial"/>
        </w:rPr>
        <w:t>To connect all peripherals to the Raspberry Pi, we use 6” female-male jumper wires that have been cut in half. The female half is soldered to the prototyping or breakout board, and the male side is soldered to the sensor/actuator. This setup allows the peripherals to be easily connected or disconnected from rest of the electronics, while also having a low risk of accidentally becoming unplugged. Connections are colour coded, so that peripherals can more easily be attached without tracing the wires back to the board. As you’re putting the board together, make sure that all plugs from sensors and motors connect to the same coloured connector on the board. Unfortunately, s</w:t>
      </w:r>
      <w:r w:rsidRPr="001B75FF">
        <w:rPr>
          <w:rFonts w:ascii="Arial" w:hAnsi="Arial" w:cs="Arial"/>
        </w:rPr>
        <w:t>ince there’s 17 connectors in this project and the jumper cables only come in 10 colours, there is some repetitio</w:t>
      </w:r>
      <w:r>
        <w:rPr>
          <w:rFonts w:ascii="Arial" w:hAnsi="Arial" w:cs="Arial"/>
        </w:rPr>
        <w:t>n of colours.</w:t>
      </w:r>
      <w:r w:rsidRPr="001B75FF">
        <w:rPr>
          <w:rFonts w:ascii="Arial" w:hAnsi="Arial" w:cs="Arial"/>
        </w:rPr>
        <w:t xml:space="preserve"> </w:t>
      </w:r>
    </w:p>
    <w:p w14:paraId="6AF2313D" w14:textId="73516A83" w:rsidR="00A24405" w:rsidRPr="001B75FF" w:rsidRDefault="00A24405" w:rsidP="001B75FF">
      <w:pPr>
        <w:pStyle w:val="ListParagraph"/>
        <w:numPr>
          <w:ilvl w:val="0"/>
          <w:numId w:val="12"/>
        </w:numPr>
        <w:rPr>
          <w:rFonts w:ascii="Arial" w:hAnsi="Arial" w:cs="Arial"/>
        </w:rPr>
      </w:pPr>
      <w:r>
        <w:rPr>
          <w:rFonts w:ascii="Arial" w:hAnsi="Arial" w:cs="Arial"/>
        </w:rPr>
        <w:t xml:space="preserve">When soldering to the breakout boards and drivers (i.e. the capacitive sensor breakout, L293D, load cell amplifier and EasyDriver), make sure you don’t leave the soldering iron pressed against the board for too long, as the heat from the iron can damage the chip.  </w:t>
      </w:r>
    </w:p>
    <w:p w14:paraId="63FCD0B8" w14:textId="72B13D78" w:rsidR="001B75FF" w:rsidRDefault="001B75FF" w:rsidP="001B75FF">
      <w:pPr>
        <w:pStyle w:val="ListParagraph"/>
        <w:numPr>
          <w:ilvl w:val="0"/>
          <w:numId w:val="12"/>
        </w:numPr>
        <w:rPr>
          <w:rFonts w:ascii="Arial" w:hAnsi="Arial" w:cs="Arial"/>
        </w:rPr>
      </w:pPr>
      <w:r w:rsidRPr="00ED0219">
        <w:rPr>
          <w:rFonts w:ascii="Arial" w:hAnsi="Arial" w:cs="Arial"/>
        </w:rPr>
        <w:t xml:space="preserve">A wiring diagram can be found on the PiDose OSF and Hackaday pages. </w:t>
      </w:r>
      <w:r>
        <w:rPr>
          <w:rFonts w:ascii="Arial" w:hAnsi="Arial" w:cs="Arial"/>
        </w:rPr>
        <w:t xml:space="preserve">For ease of assembly, we also include here a </w:t>
      </w:r>
      <w:r w:rsidRPr="00ED0219">
        <w:rPr>
          <w:rFonts w:ascii="Arial" w:hAnsi="Arial" w:cs="Arial"/>
        </w:rPr>
        <w:t>step-by-step guide for soldering the prototyping board, sensors, motor and solenoid.</w:t>
      </w:r>
    </w:p>
    <w:p w14:paraId="5C97331D" w14:textId="0DF2A3A0" w:rsidR="00FC3DF0" w:rsidRDefault="00FC3DF0" w:rsidP="00F310C9">
      <w:pPr>
        <w:rPr>
          <w:rFonts w:ascii="Arial" w:hAnsi="Arial" w:cs="Arial"/>
        </w:rPr>
      </w:pPr>
    </w:p>
    <w:p w14:paraId="307BFA2E" w14:textId="77777777" w:rsidR="005C23DB" w:rsidRPr="00360FD7" w:rsidRDefault="005C23DB" w:rsidP="00F310C9">
      <w:pPr>
        <w:rPr>
          <w:rFonts w:ascii="Arial" w:hAnsi="Arial" w:cs="Arial"/>
        </w:rPr>
      </w:pPr>
    </w:p>
    <w:p w14:paraId="25050422" w14:textId="63D5AB87" w:rsidR="00ED0219" w:rsidRPr="00ED0219" w:rsidRDefault="002B78A2" w:rsidP="00ED0219">
      <w:pPr>
        <w:rPr>
          <w:rFonts w:ascii="Arial" w:hAnsi="Arial" w:cs="Arial"/>
          <w:i/>
          <w:iCs/>
          <w:sz w:val="24"/>
          <w:szCs w:val="24"/>
        </w:rPr>
      </w:pPr>
      <w:r>
        <w:rPr>
          <w:rFonts w:ascii="Arial" w:hAnsi="Arial" w:cs="Arial"/>
          <w:i/>
          <w:iCs/>
          <w:sz w:val="24"/>
          <w:szCs w:val="24"/>
        </w:rPr>
        <w:t>3</w:t>
      </w:r>
      <w:r w:rsidR="00ED0219">
        <w:rPr>
          <w:rFonts w:ascii="Arial" w:hAnsi="Arial" w:cs="Arial"/>
          <w:i/>
          <w:iCs/>
          <w:sz w:val="24"/>
          <w:szCs w:val="24"/>
        </w:rPr>
        <w:t>.</w:t>
      </w:r>
      <w:r w:rsidR="00F310C9">
        <w:rPr>
          <w:rFonts w:ascii="Arial" w:hAnsi="Arial" w:cs="Arial"/>
          <w:i/>
          <w:iCs/>
          <w:sz w:val="24"/>
          <w:szCs w:val="24"/>
        </w:rPr>
        <w:t>2</w:t>
      </w:r>
      <w:r w:rsidR="00ED0219">
        <w:rPr>
          <w:rFonts w:ascii="Arial" w:hAnsi="Arial" w:cs="Arial"/>
          <w:i/>
          <w:iCs/>
          <w:sz w:val="24"/>
          <w:szCs w:val="24"/>
        </w:rPr>
        <w:t xml:space="preserve"> – </w:t>
      </w:r>
      <w:r>
        <w:rPr>
          <w:rFonts w:ascii="Arial" w:hAnsi="Arial" w:cs="Arial"/>
          <w:i/>
          <w:iCs/>
          <w:sz w:val="24"/>
          <w:szCs w:val="24"/>
        </w:rPr>
        <w:t>Soldering the prototyping board and components</w:t>
      </w:r>
    </w:p>
    <w:p w14:paraId="3F0A3720" w14:textId="7F180760" w:rsidR="00AE4E7E" w:rsidRPr="00C6053E" w:rsidRDefault="00A63807" w:rsidP="00C6053E">
      <w:pPr>
        <w:pStyle w:val="ListParagraph"/>
        <w:numPr>
          <w:ilvl w:val="0"/>
          <w:numId w:val="11"/>
        </w:numPr>
        <w:rPr>
          <w:rFonts w:ascii="Arial" w:hAnsi="Arial" w:cs="Arial"/>
        </w:rPr>
      </w:pPr>
      <w:r>
        <w:rPr>
          <w:rFonts w:ascii="Arial" w:hAnsi="Arial" w:cs="Arial"/>
        </w:rPr>
        <w:t xml:space="preserve">Cut female headers to the correct size using the wire cutters. You will need two 20-pin headers, a 13-pin header and a 7-pin header. </w:t>
      </w:r>
      <w:r w:rsidR="001143F5">
        <w:rPr>
          <w:rFonts w:ascii="Arial" w:hAnsi="Arial" w:cs="Arial"/>
        </w:rPr>
        <w:t xml:space="preserve">The 20-pin headers will connect to the Raspberry Pi via the Pi Cobbler, and the 13- and 7-pin headers will connect to the capacitive sensor breakout. </w:t>
      </w:r>
      <w:r>
        <w:rPr>
          <w:rFonts w:ascii="Arial" w:hAnsi="Arial" w:cs="Arial"/>
        </w:rPr>
        <w:t xml:space="preserve">Cut the header strip in the middle of the </w:t>
      </w:r>
      <w:r w:rsidR="001143F5">
        <w:rPr>
          <w:rFonts w:ascii="Arial" w:hAnsi="Arial" w:cs="Arial"/>
        </w:rPr>
        <w:t>pin</w:t>
      </w:r>
      <w:r>
        <w:rPr>
          <w:rFonts w:ascii="Arial" w:hAnsi="Arial" w:cs="Arial"/>
        </w:rPr>
        <w:t xml:space="preserve"> next to the last one you need (e.g. in the middle of the 21</w:t>
      </w:r>
      <w:r w:rsidRPr="00A63807">
        <w:rPr>
          <w:rFonts w:ascii="Arial" w:hAnsi="Arial" w:cs="Arial"/>
          <w:vertAlign w:val="superscript"/>
        </w:rPr>
        <w:t>st</w:t>
      </w:r>
      <w:r>
        <w:rPr>
          <w:rFonts w:ascii="Arial" w:hAnsi="Arial" w:cs="Arial"/>
        </w:rPr>
        <w:t xml:space="preserve"> pin to make a 20</w:t>
      </w:r>
      <w:r w:rsidR="001143F5">
        <w:rPr>
          <w:rFonts w:ascii="Arial" w:hAnsi="Arial" w:cs="Arial"/>
        </w:rPr>
        <w:t>-</w:t>
      </w:r>
      <w:r>
        <w:rPr>
          <w:rFonts w:ascii="Arial" w:hAnsi="Arial" w:cs="Arial"/>
        </w:rPr>
        <w:t>pin header), and then file down whatever plastic is left</w:t>
      </w:r>
      <w:r w:rsidR="001143F5">
        <w:rPr>
          <w:rFonts w:ascii="Arial" w:hAnsi="Arial" w:cs="Arial"/>
        </w:rPr>
        <w:t xml:space="preserve"> on the end so that none sticks out.</w:t>
      </w:r>
    </w:p>
    <w:p w14:paraId="2EA1D90D" w14:textId="032FDBFC" w:rsidR="00C6053E" w:rsidRDefault="00A63807" w:rsidP="00793027">
      <w:pPr>
        <w:pStyle w:val="ListParagraph"/>
        <w:numPr>
          <w:ilvl w:val="0"/>
          <w:numId w:val="11"/>
        </w:numPr>
        <w:rPr>
          <w:rFonts w:ascii="Arial" w:hAnsi="Arial" w:cs="Arial"/>
        </w:rPr>
      </w:pPr>
      <w:r>
        <w:rPr>
          <w:rFonts w:ascii="Arial" w:hAnsi="Arial" w:cs="Arial"/>
        </w:rPr>
        <w:t>Solder these headers to the prototyping board as shown, ensuring that the</w:t>
      </w:r>
      <w:r w:rsidR="001143F5">
        <w:rPr>
          <w:rFonts w:ascii="Arial" w:hAnsi="Arial" w:cs="Arial"/>
        </w:rPr>
        <w:t>y</w:t>
      </w:r>
      <w:r>
        <w:rPr>
          <w:rFonts w:ascii="Arial" w:hAnsi="Arial" w:cs="Arial"/>
        </w:rPr>
        <w:t xml:space="preserve"> sit flush against the board and don’t lean </w:t>
      </w:r>
      <w:r w:rsidR="00CF4677">
        <w:rPr>
          <w:rFonts w:ascii="Arial" w:hAnsi="Arial" w:cs="Arial"/>
        </w:rPr>
        <w:t xml:space="preserve">significantly </w:t>
      </w:r>
      <w:r>
        <w:rPr>
          <w:rFonts w:ascii="Arial" w:hAnsi="Arial" w:cs="Arial"/>
        </w:rPr>
        <w:t xml:space="preserve">one way or the other. To accomplish this, try </w:t>
      </w:r>
      <w:r w:rsidR="006A3F9E">
        <w:rPr>
          <w:rFonts w:ascii="Arial" w:hAnsi="Arial" w:cs="Arial"/>
        </w:rPr>
        <w:t xml:space="preserve">using a pair of pliers to </w:t>
      </w:r>
      <w:r>
        <w:rPr>
          <w:rFonts w:ascii="Arial" w:hAnsi="Arial" w:cs="Arial"/>
        </w:rPr>
        <w:t xml:space="preserve">bend the two pins at each end of the header </w:t>
      </w:r>
      <w:r w:rsidR="006A3F9E">
        <w:rPr>
          <w:rFonts w:ascii="Arial" w:hAnsi="Arial" w:cs="Arial"/>
        </w:rPr>
        <w:t>flat against the bottom of the board in opposite directions and perpendicular to the header. This will ensure that the header stays in position while you’re soldering. Solder these two end pins first and if it’s not flat, de-solder them and try again.</w:t>
      </w:r>
      <w:r w:rsidR="00C6053E" w:rsidRPr="00C6053E">
        <w:rPr>
          <w:rFonts w:ascii="Arial" w:hAnsi="Arial" w:cs="Arial"/>
          <w:noProof/>
        </w:rPr>
        <w:t xml:space="preserve"> </w:t>
      </w:r>
    </w:p>
    <w:p w14:paraId="75A54F6D" w14:textId="69B78BD1" w:rsidR="00AE4E7E" w:rsidRPr="00AE4E7E" w:rsidRDefault="00C6053E" w:rsidP="00900682">
      <w:pPr>
        <w:jc w:val="center"/>
        <w:rPr>
          <w:rFonts w:ascii="Arial" w:hAnsi="Arial" w:cs="Arial"/>
        </w:rPr>
      </w:pPr>
      <w:r>
        <w:rPr>
          <w:noProof/>
        </w:rPr>
        <w:lastRenderedPageBreak/>
        <w:drawing>
          <wp:inline distT="0" distB="0" distL="0" distR="0" wp14:anchorId="0D2B9731" wp14:editId="03D91545">
            <wp:extent cx="5942447" cy="2264635"/>
            <wp:effectExtent l="0" t="0" r="1270" b="2540"/>
            <wp:docPr id="1" name="Picture 1" descr="A picture containing building, sitting, bench,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928_122806.jpg"/>
                    <pic:cNvPicPr/>
                  </pic:nvPicPr>
                  <pic:blipFill rotWithShape="1">
                    <a:blip r:embed="rId13" cstate="print">
                      <a:extLst>
                        <a:ext uri="{28A0092B-C50C-407E-A947-70E740481C1C}">
                          <a14:useLocalDpi xmlns:a14="http://schemas.microsoft.com/office/drawing/2010/main" val="0"/>
                        </a:ext>
                      </a:extLst>
                    </a:blip>
                    <a:srcRect t="18661" b="13594"/>
                    <a:stretch/>
                  </pic:blipFill>
                  <pic:spPr bwMode="auto">
                    <a:xfrm>
                      <a:off x="0" y="0"/>
                      <a:ext cx="5943188" cy="2264917"/>
                    </a:xfrm>
                    <a:prstGeom prst="rect">
                      <a:avLst/>
                    </a:prstGeom>
                    <a:ln>
                      <a:noFill/>
                    </a:ln>
                    <a:extLst>
                      <a:ext uri="{53640926-AAD7-44D8-BBD7-CCE9431645EC}">
                        <a14:shadowObscured xmlns:a14="http://schemas.microsoft.com/office/drawing/2010/main"/>
                      </a:ext>
                    </a:extLst>
                  </pic:spPr>
                </pic:pic>
              </a:graphicData>
            </a:graphic>
          </wp:inline>
        </w:drawing>
      </w:r>
    </w:p>
    <w:p w14:paraId="728F2D53" w14:textId="1C93740B" w:rsidR="00C6053E" w:rsidRDefault="006A3F9E" w:rsidP="00C6053E">
      <w:pPr>
        <w:pStyle w:val="ListParagraph"/>
        <w:numPr>
          <w:ilvl w:val="0"/>
          <w:numId w:val="11"/>
        </w:numPr>
        <w:rPr>
          <w:rFonts w:ascii="Arial" w:hAnsi="Arial" w:cs="Arial"/>
        </w:rPr>
      </w:pPr>
      <w:r>
        <w:rPr>
          <w:rFonts w:ascii="Arial" w:hAnsi="Arial" w:cs="Arial"/>
        </w:rPr>
        <w:t xml:space="preserve">Cut the strip of male headers that comes with the capacitive touch sensor board to size (13- and 7-pins) and solder these to </w:t>
      </w:r>
      <w:r w:rsidR="00D7543A">
        <w:rPr>
          <w:rFonts w:ascii="Arial" w:hAnsi="Arial" w:cs="Arial"/>
        </w:rPr>
        <w:t xml:space="preserve">the </w:t>
      </w:r>
      <w:r>
        <w:rPr>
          <w:rFonts w:ascii="Arial" w:hAnsi="Arial" w:cs="Arial"/>
        </w:rPr>
        <w:t>breakout as shown.</w:t>
      </w:r>
    </w:p>
    <w:p w14:paraId="60BE2671" w14:textId="6FF2552E" w:rsidR="00C6053E" w:rsidRPr="00C6053E" w:rsidRDefault="00C6053E" w:rsidP="00900682">
      <w:pPr>
        <w:jc w:val="center"/>
        <w:rPr>
          <w:rFonts w:ascii="Arial" w:hAnsi="Arial" w:cs="Arial"/>
        </w:rPr>
      </w:pPr>
      <w:r>
        <w:rPr>
          <w:rFonts w:ascii="Arial" w:hAnsi="Arial" w:cs="Arial"/>
          <w:noProof/>
        </w:rPr>
        <w:drawing>
          <wp:inline distT="0" distB="0" distL="0" distR="0" wp14:anchorId="3EBAB940" wp14:editId="4E266A8E">
            <wp:extent cx="5956419" cy="1963136"/>
            <wp:effectExtent l="0" t="0" r="6350" b="0"/>
            <wp:docPr id="2" name="Picture 2"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0928_123608.jpg"/>
                    <pic:cNvPicPr/>
                  </pic:nvPicPr>
                  <pic:blipFill rotWithShape="1">
                    <a:blip r:embed="rId14" cstate="print">
                      <a:extLst>
                        <a:ext uri="{28A0092B-C50C-407E-A947-70E740481C1C}">
                          <a14:useLocalDpi xmlns:a14="http://schemas.microsoft.com/office/drawing/2010/main" val="0"/>
                        </a:ext>
                      </a:extLst>
                    </a:blip>
                    <a:srcRect t="17793" b="23614"/>
                    <a:stretch/>
                  </pic:blipFill>
                  <pic:spPr bwMode="auto">
                    <a:xfrm>
                      <a:off x="0" y="0"/>
                      <a:ext cx="6023947" cy="1985392"/>
                    </a:xfrm>
                    <a:prstGeom prst="rect">
                      <a:avLst/>
                    </a:prstGeom>
                    <a:ln>
                      <a:noFill/>
                    </a:ln>
                    <a:extLst>
                      <a:ext uri="{53640926-AAD7-44D8-BBD7-CCE9431645EC}">
                        <a14:shadowObscured xmlns:a14="http://schemas.microsoft.com/office/drawing/2010/main"/>
                      </a:ext>
                    </a:extLst>
                  </pic:spPr>
                </pic:pic>
              </a:graphicData>
            </a:graphic>
          </wp:inline>
        </w:drawing>
      </w:r>
    </w:p>
    <w:p w14:paraId="582634AF" w14:textId="2B32AD96" w:rsidR="00C6053E" w:rsidRPr="00C6053E" w:rsidRDefault="006A3F9E" w:rsidP="00C6053E">
      <w:pPr>
        <w:pStyle w:val="ListParagraph"/>
        <w:numPr>
          <w:ilvl w:val="0"/>
          <w:numId w:val="11"/>
        </w:numPr>
        <w:rPr>
          <w:rFonts w:ascii="Arial" w:hAnsi="Arial" w:cs="Arial"/>
        </w:rPr>
      </w:pPr>
      <w:r>
        <w:rPr>
          <w:rFonts w:ascii="Arial" w:hAnsi="Arial" w:cs="Arial"/>
        </w:rPr>
        <w:t>To ensure that all headers are mounted correctly, make sure that the capacitive sensor breakout fits into the headers you soldered on the prototyping board. You can do the same thing with the Pi Cobbler to ensure that the 20-pin headers are mounted correctly.</w:t>
      </w:r>
    </w:p>
    <w:p w14:paraId="6853C06B" w14:textId="75C9AB48" w:rsidR="00D7543A" w:rsidRDefault="00D7543A" w:rsidP="00793027">
      <w:pPr>
        <w:pStyle w:val="ListParagraph"/>
        <w:numPr>
          <w:ilvl w:val="0"/>
          <w:numId w:val="11"/>
        </w:numPr>
        <w:rPr>
          <w:rFonts w:ascii="Arial" w:hAnsi="Arial" w:cs="Arial"/>
        </w:rPr>
      </w:pPr>
      <w:r>
        <w:rPr>
          <w:rFonts w:ascii="Arial" w:hAnsi="Arial" w:cs="Arial"/>
        </w:rPr>
        <w:t xml:space="preserve">Solder the L293D to the board as shown. Ensure that the </w:t>
      </w:r>
      <w:r w:rsidR="002C124A">
        <w:rPr>
          <w:rFonts w:ascii="Arial" w:hAnsi="Arial" w:cs="Arial"/>
        </w:rPr>
        <w:t>little semi-circle indentation is pointing towards the headers for the capacitive touch sensor breakout</w:t>
      </w:r>
      <w:r w:rsidR="00CF4677">
        <w:rPr>
          <w:rFonts w:ascii="Arial" w:hAnsi="Arial" w:cs="Arial"/>
        </w:rPr>
        <w:t>.</w:t>
      </w:r>
    </w:p>
    <w:p w14:paraId="3FBC2569" w14:textId="2AFA9195" w:rsidR="00C6053E" w:rsidRPr="00C6053E" w:rsidRDefault="00C6053E" w:rsidP="00900682">
      <w:pPr>
        <w:jc w:val="center"/>
        <w:rPr>
          <w:rFonts w:ascii="Arial" w:hAnsi="Arial" w:cs="Arial"/>
        </w:rPr>
      </w:pPr>
      <w:r>
        <w:rPr>
          <w:rFonts w:ascii="Arial" w:hAnsi="Arial" w:cs="Arial"/>
          <w:noProof/>
        </w:rPr>
        <w:drawing>
          <wp:inline distT="0" distB="0" distL="0" distR="0" wp14:anchorId="69AFB906" wp14:editId="380EDD5D">
            <wp:extent cx="5708591" cy="2344462"/>
            <wp:effectExtent l="0" t="0" r="6985" b="0"/>
            <wp:docPr id="3" name="Picture 3"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928_124337.jpg"/>
                    <pic:cNvPicPr/>
                  </pic:nvPicPr>
                  <pic:blipFill rotWithShape="1">
                    <a:blip r:embed="rId15" cstate="print">
                      <a:extLst>
                        <a:ext uri="{28A0092B-C50C-407E-A947-70E740481C1C}">
                          <a14:useLocalDpi xmlns:a14="http://schemas.microsoft.com/office/drawing/2010/main" val="0"/>
                        </a:ext>
                      </a:extLst>
                    </a:blip>
                    <a:srcRect t="11173" b="15815"/>
                    <a:stretch/>
                  </pic:blipFill>
                  <pic:spPr bwMode="auto">
                    <a:xfrm>
                      <a:off x="0" y="0"/>
                      <a:ext cx="5720559" cy="2349377"/>
                    </a:xfrm>
                    <a:prstGeom prst="rect">
                      <a:avLst/>
                    </a:prstGeom>
                    <a:ln>
                      <a:noFill/>
                    </a:ln>
                    <a:extLst>
                      <a:ext uri="{53640926-AAD7-44D8-BBD7-CCE9431645EC}">
                        <a14:shadowObscured xmlns:a14="http://schemas.microsoft.com/office/drawing/2010/main"/>
                      </a:ext>
                    </a:extLst>
                  </pic:spPr>
                </pic:pic>
              </a:graphicData>
            </a:graphic>
          </wp:inline>
        </w:drawing>
      </w:r>
    </w:p>
    <w:p w14:paraId="54D718B5" w14:textId="29692DAC" w:rsidR="001143F5" w:rsidRDefault="001143F5" w:rsidP="00793027">
      <w:pPr>
        <w:pStyle w:val="ListParagraph"/>
        <w:numPr>
          <w:ilvl w:val="0"/>
          <w:numId w:val="11"/>
        </w:numPr>
        <w:rPr>
          <w:rFonts w:ascii="Arial" w:hAnsi="Arial" w:cs="Arial"/>
        </w:rPr>
      </w:pPr>
      <w:r>
        <w:rPr>
          <w:rFonts w:ascii="Arial" w:hAnsi="Arial" w:cs="Arial"/>
        </w:rPr>
        <w:lastRenderedPageBreak/>
        <w:t>Solder power (red) and ground (black) wires to the two power rails as shown. The rail towards the bottom of the picture will be 12V powered by an external supply, while the rail at the top of the picture is 5V supplied through the Pi.</w:t>
      </w:r>
    </w:p>
    <w:p w14:paraId="4309E624" w14:textId="52A708EF" w:rsidR="00C6053E" w:rsidRPr="00C6053E" w:rsidRDefault="00C6053E" w:rsidP="00900682">
      <w:pPr>
        <w:jc w:val="center"/>
        <w:rPr>
          <w:rFonts w:ascii="Arial" w:hAnsi="Arial" w:cs="Arial"/>
        </w:rPr>
      </w:pPr>
      <w:r>
        <w:rPr>
          <w:rFonts w:ascii="Arial" w:hAnsi="Arial" w:cs="Arial"/>
          <w:noProof/>
        </w:rPr>
        <w:drawing>
          <wp:inline distT="0" distB="0" distL="0" distR="0" wp14:anchorId="6D0E943C" wp14:editId="1A2589C1">
            <wp:extent cx="5708015" cy="2133718"/>
            <wp:effectExtent l="0" t="0" r="6985" b="0"/>
            <wp:docPr id="4" name="Picture 4"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0928_131414.jpg"/>
                    <pic:cNvPicPr/>
                  </pic:nvPicPr>
                  <pic:blipFill rotWithShape="1">
                    <a:blip r:embed="rId16" cstate="print">
                      <a:extLst>
                        <a:ext uri="{28A0092B-C50C-407E-A947-70E740481C1C}">
                          <a14:useLocalDpi xmlns:a14="http://schemas.microsoft.com/office/drawing/2010/main" val="0"/>
                        </a:ext>
                      </a:extLst>
                    </a:blip>
                    <a:srcRect t="19430" b="14114"/>
                    <a:stretch/>
                  </pic:blipFill>
                  <pic:spPr bwMode="auto">
                    <a:xfrm>
                      <a:off x="0" y="0"/>
                      <a:ext cx="5716830" cy="2137013"/>
                    </a:xfrm>
                    <a:prstGeom prst="rect">
                      <a:avLst/>
                    </a:prstGeom>
                    <a:ln>
                      <a:noFill/>
                    </a:ln>
                    <a:extLst>
                      <a:ext uri="{53640926-AAD7-44D8-BBD7-CCE9431645EC}">
                        <a14:shadowObscured xmlns:a14="http://schemas.microsoft.com/office/drawing/2010/main"/>
                      </a:ext>
                    </a:extLst>
                  </pic:spPr>
                </pic:pic>
              </a:graphicData>
            </a:graphic>
          </wp:inline>
        </w:drawing>
      </w:r>
    </w:p>
    <w:p w14:paraId="21FA4DD3" w14:textId="09B0CBF6" w:rsidR="001143F5" w:rsidRDefault="001143F5" w:rsidP="00793027">
      <w:pPr>
        <w:pStyle w:val="ListParagraph"/>
        <w:numPr>
          <w:ilvl w:val="0"/>
          <w:numId w:val="11"/>
        </w:numPr>
        <w:rPr>
          <w:rFonts w:ascii="Arial" w:hAnsi="Arial" w:cs="Arial"/>
        </w:rPr>
      </w:pPr>
      <w:r>
        <w:rPr>
          <w:rFonts w:ascii="Arial" w:hAnsi="Arial" w:cs="Arial"/>
        </w:rPr>
        <w:t>Solder two short pieces of wire to the end of the 12V rail closest to the headers for the Pi. These will attach to the 2.1mm female DC barrel jack for the 12V power supply.</w:t>
      </w:r>
    </w:p>
    <w:p w14:paraId="5E8D516A" w14:textId="5B497C8B" w:rsidR="00C6053E" w:rsidRPr="00C6053E" w:rsidRDefault="00C6053E" w:rsidP="00900682">
      <w:pPr>
        <w:jc w:val="center"/>
        <w:rPr>
          <w:rFonts w:ascii="Arial" w:hAnsi="Arial" w:cs="Arial"/>
        </w:rPr>
      </w:pPr>
      <w:r>
        <w:rPr>
          <w:rFonts w:ascii="Arial" w:hAnsi="Arial" w:cs="Arial"/>
          <w:noProof/>
        </w:rPr>
        <w:drawing>
          <wp:inline distT="0" distB="0" distL="0" distR="0" wp14:anchorId="2D3BC9D9" wp14:editId="74F5A8A5">
            <wp:extent cx="5700140" cy="1999716"/>
            <wp:effectExtent l="0" t="0" r="0" b="635"/>
            <wp:docPr id="5" name="Picture 5"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1007_165222.jpg"/>
                    <pic:cNvPicPr/>
                  </pic:nvPicPr>
                  <pic:blipFill rotWithShape="1">
                    <a:blip r:embed="rId17" cstate="print">
                      <a:extLst>
                        <a:ext uri="{28A0092B-C50C-407E-A947-70E740481C1C}">
                          <a14:useLocalDpi xmlns:a14="http://schemas.microsoft.com/office/drawing/2010/main" val="0"/>
                        </a:ext>
                      </a:extLst>
                    </a:blip>
                    <a:srcRect t="17639" b="19994"/>
                    <a:stretch/>
                  </pic:blipFill>
                  <pic:spPr bwMode="auto">
                    <a:xfrm>
                      <a:off x="0" y="0"/>
                      <a:ext cx="5767383" cy="2023306"/>
                    </a:xfrm>
                    <a:prstGeom prst="rect">
                      <a:avLst/>
                    </a:prstGeom>
                    <a:ln>
                      <a:noFill/>
                    </a:ln>
                    <a:extLst>
                      <a:ext uri="{53640926-AAD7-44D8-BBD7-CCE9431645EC}">
                        <a14:shadowObscured xmlns:a14="http://schemas.microsoft.com/office/drawing/2010/main"/>
                      </a:ext>
                    </a:extLst>
                  </pic:spPr>
                </pic:pic>
              </a:graphicData>
            </a:graphic>
          </wp:inline>
        </w:drawing>
      </w:r>
    </w:p>
    <w:p w14:paraId="193AA4A4" w14:textId="53C09C35" w:rsidR="00A05C45" w:rsidRDefault="00A05C45" w:rsidP="00793027">
      <w:pPr>
        <w:pStyle w:val="ListParagraph"/>
        <w:numPr>
          <w:ilvl w:val="0"/>
          <w:numId w:val="11"/>
        </w:numPr>
        <w:rPr>
          <w:rFonts w:ascii="Arial" w:hAnsi="Arial" w:cs="Arial"/>
        </w:rPr>
      </w:pPr>
      <w:r>
        <w:rPr>
          <w:rFonts w:ascii="Arial" w:hAnsi="Arial" w:cs="Arial"/>
        </w:rPr>
        <w:t>Solder the I/O wires from the Raspberry Pi to the L293D and capacitive sensor board as shown. Refer to the wiring diagram as needed.</w:t>
      </w:r>
    </w:p>
    <w:p w14:paraId="1F3584A8" w14:textId="2053CF84" w:rsidR="00C6053E" w:rsidRPr="00C6053E" w:rsidRDefault="00C6053E" w:rsidP="00900682">
      <w:pPr>
        <w:jc w:val="center"/>
        <w:rPr>
          <w:rFonts w:ascii="Arial" w:hAnsi="Arial" w:cs="Arial"/>
        </w:rPr>
      </w:pPr>
      <w:r>
        <w:rPr>
          <w:rFonts w:ascii="Arial" w:hAnsi="Arial" w:cs="Arial"/>
          <w:noProof/>
        </w:rPr>
        <w:drawing>
          <wp:inline distT="0" distB="0" distL="0" distR="0" wp14:anchorId="4A4CBFF6" wp14:editId="554E5AF7">
            <wp:extent cx="5674407" cy="2031705"/>
            <wp:effectExtent l="0" t="0" r="2540" b="6985"/>
            <wp:docPr id="6" name="Picture 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007_172749.jpg"/>
                    <pic:cNvPicPr/>
                  </pic:nvPicPr>
                  <pic:blipFill rotWithShape="1">
                    <a:blip r:embed="rId18" cstate="print">
                      <a:extLst>
                        <a:ext uri="{28A0092B-C50C-407E-A947-70E740481C1C}">
                          <a14:useLocalDpi xmlns:a14="http://schemas.microsoft.com/office/drawing/2010/main" val="0"/>
                        </a:ext>
                      </a:extLst>
                    </a:blip>
                    <a:srcRect t="20449" b="15898"/>
                    <a:stretch/>
                  </pic:blipFill>
                  <pic:spPr bwMode="auto">
                    <a:xfrm>
                      <a:off x="0" y="0"/>
                      <a:ext cx="5694539" cy="2038913"/>
                    </a:xfrm>
                    <a:prstGeom prst="rect">
                      <a:avLst/>
                    </a:prstGeom>
                    <a:ln>
                      <a:noFill/>
                    </a:ln>
                    <a:extLst>
                      <a:ext uri="{53640926-AAD7-44D8-BBD7-CCE9431645EC}">
                        <a14:shadowObscured xmlns:a14="http://schemas.microsoft.com/office/drawing/2010/main"/>
                      </a:ext>
                    </a:extLst>
                  </pic:spPr>
                </pic:pic>
              </a:graphicData>
            </a:graphic>
          </wp:inline>
        </w:drawing>
      </w:r>
    </w:p>
    <w:p w14:paraId="2573F622" w14:textId="345AD08F" w:rsidR="00A05C45" w:rsidRDefault="00A24405" w:rsidP="00793027">
      <w:pPr>
        <w:pStyle w:val="ListParagraph"/>
        <w:numPr>
          <w:ilvl w:val="0"/>
          <w:numId w:val="11"/>
        </w:numPr>
        <w:rPr>
          <w:rFonts w:ascii="Arial" w:hAnsi="Arial" w:cs="Arial"/>
        </w:rPr>
      </w:pPr>
      <w:r>
        <w:rPr>
          <w:rFonts w:ascii="Arial" w:hAnsi="Arial" w:cs="Arial"/>
        </w:rPr>
        <w:lastRenderedPageBreak/>
        <w:t>P</w:t>
      </w:r>
      <w:r w:rsidR="00A268AF">
        <w:rPr>
          <w:rFonts w:ascii="Arial" w:hAnsi="Arial" w:cs="Arial"/>
        </w:rPr>
        <w:t xml:space="preserve">repare the wires shown here for connecting the load cell to its breakout board. </w:t>
      </w:r>
      <w:r w:rsidR="00A05C45">
        <w:rPr>
          <w:rFonts w:ascii="Arial" w:hAnsi="Arial" w:cs="Arial"/>
        </w:rPr>
        <w:t>Get four jumper</w:t>
      </w:r>
      <w:r w:rsidR="00A268AF">
        <w:rPr>
          <w:rFonts w:ascii="Arial" w:hAnsi="Arial" w:cs="Arial"/>
        </w:rPr>
        <w:t xml:space="preserve"> wires (red, white, green and black), cut them in half and strip off a small amount</w:t>
      </w:r>
      <w:r w:rsidR="00AE4E7E">
        <w:rPr>
          <w:rFonts w:ascii="Arial" w:hAnsi="Arial" w:cs="Arial"/>
        </w:rPr>
        <w:t xml:space="preserve"> (5 mm)</w:t>
      </w:r>
      <w:r w:rsidR="00A268AF">
        <w:rPr>
          <w:rFonts w:ascii="Arial" w:hAnsi="Arial" w:cs="Arial"/>
        </w:rPr>
        <w:t xml:space="preserve"> of </w:t>
      </w:r>
      <w:r w:rsidR="00AE4E7E">
        <w:rPr>
          <w:rFonts w:ascii="Arial" w:hAnsi="Arial" w:cs="Arial"/>
        </w:rPr>
        <w:t>insulation</w:t>
      </w:r>
      <w:r w:rsidR="00A268AF">
        <w:rPr>
          <w:rFonts w:ascii="Arial" w:hAnsi="Arial" w:cs="Arial"/>
        </w:rPr>
        <w:t xml:space="preserve"> from the exposed ends. Also prepare 4 small pieces of wire </w:t>
      </w:r>
      <w:r w:rsidR="00AE4E7E">
        <w:rPr>
          <w:rFonts w:ascii="Arial" w:hAnsi="Arial" w:cs="Arial"/>
        </w:rPr>
        <w:t>(~5cm) in the same colours. Very carefully strip the insulation off the end of the load cell wires. I found a razor blade worked best for this, as my wire strippers didn’t have a small enough setting.</w:t>
      </w:r>
    </w:p>
    <w:p w14:paraId="495851FE" w14:textId="3751DF89" w:rsidR="00C6053E" w:rsidRPr="00C6053E" w:rsidRDefault="00C6053E" w:rsidP="00900682">
      <w:pPr>
        <w:jc w:val="center"/>
        <w:rPr>
          <w:rFonts w:ascii="Arial" w:hAnsi="Arial" w:cs="Arial"/>
        </w:rPr>
      </w:pPr>
      <w:r>
        <w:rPr>
          <w:rFonts w:ascii="Arial" w:hAnsi="Arial" w:cs="Arial"/>
          <w:noProof/>
        </w:rPr>
        <w:drawing>
          <wp:inline distT="0" distB="0" distL="0" distR="0" wp14:anchorId="5AF949DC" wp14:editId="1A20162A">
            <wp:extent cx="4452358" cy="3021097"/>
            <wp:effectExtent l="0" t="0" r="5715" b="8255"/>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1007_175403.jpg"/>
                    <pic:cNvPicPr/>
                  </pic:nvPicPr>
                  <pic:blipFill rotWithShape="1">
                    <a:blip r:embed="rId19" cstate="print">
                      <a:extLst>
                        <a:ext uri="{28A0092B-C50C-407E-A947-70E740481C1C}">
                          <a14:useLocalDpi xmlns:a14="http://schemas.microsoft.com/office/drawing/2010/main" val="0"/>
                        </a:ext>
                      </a:extLst>
                    </a:blip>
                    <a:srcRect l="9920" r="7182"/>
                    <a:stretch/>
                  </pic:blipFill>
                  <pic:spPr bwMode="auto">
                    <a:xfrm>
                      <a:off x="0" y="0"/>
                      <a:ext cx="4493701" cy="3049150"/>
                    </a:xfrm>
                    <a:prstGeom prst="rect">
                      <a:avLst/>
                    </a:prstGeom>
                    <a:ln>
                      <a:noFill/>
                    </a:ln>
                    <a:extLst>
                      <a:ext uri="{53640926-AAD7-44D8-BBD7-CCE9431645EC}">
                        <a14:shadowObscured xmlns:a14="http://schemas.microsoft.com/office/drawing/2010/main"/>
                      </a:ext>
                    </a:extLst>
                  </pic:spPr>
                </pic:pic>
              </a:graphicData>
            </a:graphic>
          </wp:inline>
        </w:drawing>
      </w:r>
    </w:p>
    <w:p w14:paraId="25FFAA6D" w14:textId="11BE66AB" w:rsidR="00AE4E7E" w:rsidRDefault="00B84BBF" w:rsidP="00793027">
      <w:pPr>
        <w:pStyle w:val="ListParagraph"/>
        <w:numPr>
          <w:ilvl w:val="0"/>
          <w:numId w:val="11"/>
        </w:numPr>
        <w:rPr>
          <w:rFonts w:ascii="Arial" w:hAnsi="Arial" w:cs="Arial"/>
        </w:rPr>
      </w:pPr>
      <w:r>
        <w:rPr>
          <w:rFonts w:ascii="Arial" w:hAnsi="Arial" w:cs="Arial"/>
        </w:rPr>
        <w:t xml:space="preserve">Solder </w:t>
      </w:r>
      <w:r w:rsidR="00AE4E7E">
        <w:rPr>
          <w:rFonts w:ascii="Arial" w:hAnsi="Arial" w:cs="Arial"/>
        </w:rPr>
        <w:t xml:space="preserve">the male ends of the jumpers onto the load cell wires. </w:t>
      </w:r>
      <w:r>
        <w:rPr>
          <w:rFonts w:ascii="Arial" w:hAnsi="Arial" w:cs="Arial"/>
        </w:rPr>
        <w:t xml:space="preserve">Applying some flux to the wire first makes this a lot easier. Make sure to slide a short piece of shrink tubing onto the jumper wire before soldering. After soldering, move </w:t>
      </w:r>
      <w:r w:rsidR="00AE4E7E">
        <w:rPr>
          <w:rFonts w:ascii="Arial" w:hAnsi="Arial" w:cs="Arial"/>
        </w:rPr>
        <w:t>the shrink tubing over the soldered connection and use a lighter or the shaft of the soldering iron to shrink it tight</w:t>
      </w:r>
      <w:r>
        <w:rPr>
          <w:rFonts w:ascii="Arial" w:hAnsi="Arial" w:cs="Arial"/>
        </w:rPr>
        <w:t xml:space="preserve"> to the wires</w:t>
      </w:r>
      <w:r w:rsidR="00AE4E7E">
        <w:rPr>
          <w:rFonts w:ascii="Arial" w:hAnsi="Arial" w:cs="Arial"/>
        </w:rPr>
        <w:t xml:space="preserve">. Repeat the process for the female </w:t>
      </w:r>
      <w:r>
        <w:rPr>
          <w:rFonts w:ascii="Arial" w:hAnsi="Arial" w:cs="Arial"/>
        </w:rPr>
        <w:t>ends of the jumper wires</w:t>
      </w:r>
      <w:r w:rsidR="00AE4E7E">
        <w:rPr>
          <w:rFonts w:ascii="Arial" w:hAnsi="Arial" w:cs="Arial"/>
        </w:rPr>
        <w:t xml:space="preserve"> and the four pieces of wire.</w:t>
      </w:r>
    </w:p>
    <w:p w14:paraId="451B7BC8" w14:textId="43797434" w:rsidR="00C6053E" w:rsidRDefault="00C6053E" w:rsidP="00900682">
      <w:pPr>
        <w:jc w:val="center"/>
        <w:rPr>
          <w:rFonts w:ascii="Arial" w:hAnsi="Arial" w:cs="Arial"/>
        </w:rPr>
      </w:pPr>
      <w:r>
        <w:rPr>
          <w:rFonts w:ascii="Arial" w:hAnsi="Arial" w:cs="Arial"/>
          <w:noProof/>
        </w:rPr>
        <w:drawing>
          <wp:inline distT="0" distB="0" distL="0" distR="0" wp14:anchorId="67C7CF0C" wp14:editId="5AFD21BC">
            <wp:extent cx="4469451" cy="2768706"/>
            <wp:effectExtent l="0" t="0" r="0" b="0"/>
            <wp:docPr id="8" name="Picture 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1007_183142.jpg"/>
                    <pic:cNvPicPr/>
                  </pic:nvPicPr>
                  <pic:blipFill rotWithShape="1">
                    <a:blip r:embed="rId20" cstate="print">
                      <a:extLst>
                        <a:ext uri="{28A0092B-C50C-407E-A947-70E740481C1C}">
                          <a14:useLocalDpi xmlns:a14="http://schemas.microsoft.com/office/drawing/2010/main" val="0"/>
                        </a:ext>
                      </a:extLst>
                    </a:blip>
                    <a:srcRect l="6103" r="8612" b="6077"/>
                    <a:stretch/>
                  </pic:blipFill>
                  <pic:spPr bwMode="auto">
                    <a:xfrm>
                      <a:off x="0" y="0"/>
                      <a:ext cx="4469451" cy="2768706"/>
                    </a:xfrm>
                    <a:prstGeom prst="rect">
                      <a:avLst/>
                    </a:prstGeom>
                    <a:ln>
                      <a:noFill/>
                    </a:ln>
                    <a:extLst>
                      <a:ext uri="{53640926-AAD7-44D8-BBD7-CCE9431645EC}">
                        <a14:shadowObscured xmlns:a14="http://schemas.microsoft.com/office/drawing/2010/main"/>
                      </a:ext>
                    </a:extLst>
                  </pic:spPr>
                </pic:pic>
              </a:graphicData>
            </a:graphic>
          </wp:inline>
        </w:drawing>
      </w:r>
    </w:p>
    <w:p w14:paraId="2F16921B" w14:textId="4C966292" w:rsidR="00066468" w:rsidRDefault="00B84BBF" w:rsidP="00B84BBF">
      <w:pPr>
        <w:pStyle w:val="ListParagraph"/>
        <w:numPr>
          <w:ilvl w:val="0"/>
          <w:numId w:val="11"/>
        </w:numPr>
        <w:rPr>
          <w:rFonts w:ascii="Arial" w:hAnsi="Arial" w:cs="Arial"/>
        </w:rPr>
      </w:pPr>
      <w:r>
        <w:rPr>
          <w:rFonts w:ascii="Arial" w:hAnsi="Arial" w:cs="Arial"/>
        </w:rPr>
        <w:lastRenderedPageBreak/>
        <w:t>Solder the female connectors to the load cell amplifier board.</w:t>
      </w:r>
    </w:p>
    <w:p w14:paraId="4050496A" w14:textId="0B2689E9" w:rsidR="008E49B4" w:rsidRPr="008E49B4" w:rsidRDefault="008E49B4" w:rsidP="00900682">
      <w:pPr>
        <w:jc w:val="center"/>
        <w:rPr>
          <w:rFonts w:ascii="Arial" w:hAnsi="Arial" w:cs="Arial"/>
        </w:rPr>
      </w:pPr>
      <w:r>
        <w:rPr>
          <w:rFonts w:ascii="Arial" w:hAnsi="Arial" w:cs="Arial"/>
          <w:noProof/>
        </w:rPr>
        <w:drawing>
          <wp:inline distT="0" distB="0" distL="0" distR="0" wp14:anchorId="60855E2C" wp14:editId="231B0250">
            <wp:extent cx="5994995" cy="2606468"/>
            <wp:effectExtent l="0" t="0" r="6350" b="3810"/>
            <wp:docPr id="9" name="Picture 9" descr="A picture containing building, kite, water,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1007_183711.jpg"/>
                    <pic:cNvPicPr/>
                  </pic:nvPicPr>
                  <pic:blipFill rotWithShape="1">
                    <a:blip r:embed="rId21" cstate="print">
                      <a:extLst>
                        <a:ext uri="{28A0092B-C50C-407E-A947-70E740481C1C}">
                          <a14:useLocalDpi xmlns:a14="http://schemas.microsoft.com/office/drawing/2010/main" val="0"/>
                        </a:ext>
                      </a:extLst>
                    </a:blip>
                    <a:srcRect t="19406" r="9461" b="10612"/>
                    <a:stretch/>
                  </pic:blipFill>
                  <pic:spPr bwMode="auto">
                    <a:xfrm>
                      <a:off x="0" y="0"/>
                      <a:ext cx="6044162" cy="2627845"/>
                    </a:xfrm>
                    <a:prstGeom prst="rect">
                      <a:avLst/>
                    </a:prstGeom>
                    <a:ln>
                      <a:noFill/>
                    </a:ln>
                    <a:extLst>
                      <a:ext uri="{53640926-AAD7-44D8-BBD7-CCE9431645EC}">
                        <a14:shadowObscured xmlns:a14="http://schemas.microsoft.com/office/drawing/2010/main"/>
                      </a:ext>
                    </a:extLst>
                  </pic:spPr>
                </pic:pic>
              </a:graphicData>
            </a:graphic>
          </wp:inline>
        </w:drawing>
      </w:r>
    </w:p>
    <w:p w14:paraId="13030D38" w14:textId="14A9A4E6" w:rsidR="00B84BBF" w:rsidRDefault="00B84BBF" w:rsidP="00B84BBF">
      <w:pPr>
        <w:pStyle w:val="ListParagraph"/>
        <w:numPr>
          <w:ilvl w:val="0"/>
          <w:numId w:val="11"/>
        </w:numPr>
        <w:rPr>
          <w:rFonts w:ascii="Arial" w:hAnsi="Arial" w:cs="Arial"/>
        </w:rPr>
      </w:pPr>
      <w:r>
        <w:rPr>
          <w:rFonts w:ascii="Arial" w:hAnsi="Arial" w:cs="Arial"/>
        </w:rPr>
        <w:t xml:space="preserve">Solder the two 5V voltage </w:t>
      </w:r>
      <w:r w:rsidR="0015001E">
        <w:rPr>
          <w:rFonts w:ascii="Arial" w:hAnsi="Arial" w:cs="Arial"/>
        </w:rPr>
        <w:t>connections</w:t>
      </w:r>
      <w:r>
        <w:rPr>
          <w:rFonts w:ascii="Arial" w:hAnsi="Arial" w:cs="Arial"/>
        </w:rPr>
        <w:t xml:space="preserve">, the ground and the two </w:t>
      </w:r>
      <w:r w:rsidR="0015001E">
        <w:rPr>
          <w:rFonts w:ascii="Arial" w:hAnsi="Arial" w:cs="Arial"/>
        </w:rPr>
        <w:t>I/O connections on the load cell amplifier board to the prototyping boar</w:t>
      </w:r>
      <w:r w:rsidR="00A24405">
        <w:rPr>
          <w:rFonts w:ascii="Arial" w:hAnsi="Arial" w:cs="Arial"/>
        </w:rPr>
        <w:t>d. The DAT pin connects to row 6 and the CLK pin to row 8, both on the 12V side of the prototyping board.</w:t>
      </w:r>
    </w:p>
    <w:p w14:paraId="64CA473E" w14:textId="566F757C" w:rsidR="008E49B4" w:rsidRPr="008E49B4" w:rsidRDefault="008E49B4" w:rsidP="00900682">
      <w:pPr>
        <w:jc w:val="center"/>
        <w:rPr>
          <w:rFonts w:ascii="Arial" w:hAnsi="Arial" w:cs="Arial"/>
        </w:rPr>
      </w:pPr>
      <w:r>
        <w:rPr>
          <w:rFonts w:ascii="Arial" w:hAnsi="Arial" w:cs="Arial"/>
          <w:noProof/>
        </w:rPr>
        <w:drawing>
          <wp:inline distT="0" distB="0" distL="0" distR="0" wp14:anchorId="0CFAFA14" wp14:editId="54DD21B4">
            <wp:extent cx="5942518" cy="2700471"/>
            <wp:effectExtent l="0" t="0" r="1270" b="5080"/>
            <wp:docPr id="11" name="Picture 11"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1007_185948.jpg"/>
                    <pic:cNvPicPr/>
                  </pic:nvPicPr>
                  <pic:blipFill rotWithShape="1">
                    <a:blip r:embed="rId22" cstate="print">
                      <a:extLst>
                        <a:ext uri="{28A0092B-C50C-407E-A947-70E740481C1C}">
                          <a14:useLocalDpi xmlns:a14="http://schemas.microsoft.com/office/drawing/2010/main" val="0"/>
                        </a:ext>
                      </a:extLst>
                    </a:blip>
                    <a:srcRect t="11247" b="7965"/>
                    <a:stretch/>
                  </pic:blipFill>
                  <pic:spPr bwMode="auto">
                    <a:xfrm>
                      <a:off x="0" y="0"/>
                      <a:ext cx="5943600" cy="2700963"/>
                    </a:xfrm>
                    <a:prstGeom prst="rect">
                      <a:avLst/>
                    </a:prstGeom>
                    <a:ln>
                      <a:noFill/>
                    </a:ln>
                    <a:extLst>
                      <a:ext uri="{53640926-AAD7-44D8-BBD7-CCE9431645EC}">
                        <a14:shadowObscured xmlns:a14="http://schemas.microsoft.com/office/drawing/2010/main"/>
                      </a:ext>
                    </a:extLst>
                  </pic:spPr>
                </pic:pic>
              </a:graphicData>
            </a:graphic>
          </wp:inline>
        </w:drawing>
      </w:r>
    </w:p>
    <w:p w14:paraId="40BDE112" w14:textId="1AFFDB2A" w:rsidR="0015001E" w:rsidRDefault="0015001E" w:rsidP="00B84BBF">
      <w:pPr>
        <w:pStyle w:val="ListParagraph"/>
        <w:numPr>
          <w:ilvl w:val="0"/>
          <w:numId w:val="11"/>
        </w:numPr>
        <w:rPr>
          <w:rFonts w:ascii="Arial" w:hAnsi="Arial" w:cs="Arial"/>
        </w:rPr>
      </w:pPr>
      <w:r>
        <w:rPr>
          <w:rFonts w:ascii="Arial" w:hAnsi="Arial" w:cs="Arial"/>
        </w:rPr>
        <w:t xml:space="preserve">Prep four female-male jumpers </w:t>
      </w:r>
      <w:r w:rsidR="00432D67">
        <w:rPr>
          <w:rFonts w:ascii="Arial" w:hAnsi="Arial" w:cs="Arial"/>
        </w:rPr>
        <w:t xml:space="preserve">in the colours shown below </w:t>
      </w:r>
      <w:r>
        <w:rPr>
          <w:rFonts w:ascii="Arial" w:hAnsi="Arial" w:cs="Arial"/>
        </w:rPr>
        <w:t xml:space="preserve">and four </w:t>
      </w:r>
      <w:r w:rsidR="008E49B4">
        <w:rPr>
          <w:rFonts w:ascii="Arial" w:hAnsi="Arial" w:cs="Arial"/>
        </w:rPr>
        <w:t>5cm</w:t>
      </w:r>
      <w:r>
        <w:rPr>
          <w:rFonts w:ascii="Arial" w:hAnsi="Arial" w:cs="Arial"/>
        </w:rPr>
        <w:t xml:space="preserve"> pieces of wire for connecting the NEMA17 motor (for the syringe pump)</w:t>
      </w:r>
      <w:r w:rsidR="009A356F">
        <w:rPr>
          <w:rFonts w:ascii="Arial" w:hAnsi="Arial" w:cs="Arial"/>
        </w:rPr>
        <w:t>.</w:t>
      </w:r>
    </w:p>
    <w:p w14:paraId="2D0F5A16" w14:textId="0315127A" w:rsidR="008E49B4" w:rsidRPr="008E49B4" w:rsidRDefault="008E49B4" w:rsidP="00900682">
      <w:pPr>
        <w:jc w:val="center"/>
        <w:rPr>
          <w:rFonts w:ascii="Arial" w:hAnsi="Arial" w:cs="Arial"/>
        </w:rPr>
      </w:pPr>
      <w:r>
        <w:rPr>
          <w:rFonts w:ascii="Arial" w:hAnsi="Arial" w:cs="Arial"/>
          <w:noProof/>
        </w:rPr>
        <w:lastRenderedPageBreak/>
        <w:drawing>
          <wp:inline distT="0" distB="0" distL="0" distR="0" wp14:anchorId="5A727F93" wp14:editId="3BBA1558">
            <wp:extent cx="5665862" cy="3888781"/>
            <wp:effectExtent l="0" t="0" r="0" b="0"/>
            <wp:docPr id="12" name="Picture 1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91008_104603.jpg"/>
                    <pic:cNvPicPr/>
                  </pic:nvPicPr>
                  <pic:blipFill rotWithShape="1">
                    <a:blip r:embed="rId23" cstate="print">
                      <a:extLst>
                        <a:ext uri="{28A0092B-C50C-407E-A947-70E740481C1C}">
                          <a14:useLocalDpi xmlns:a14="http://schemas.microsoft.com/office/drawing/2010/main" val="0"/>
                        </a:ext>
                      </a:extLst>
                    </a:blip>
                    <a:srcRect l="6184" r="11861"/>
                    <a:stretch/>
                  </pic:blipFill>
                  <pic:spPr bwMode="auto">
                    <a:xfrm>
                      <a:off x="0" y="0"/>
                      <a:ext cx="5699234" cy="3911686"/>
                    </a:xfrm>
                    <a:prstGeom prst="rect">
                      <a:avLst/>
                    </a:prstGeom>
                    <a:ln>
                      <a:noFill/>
                    </a:ln>
                    <a:extLst>
                      <a:ext uri="{53640926-AAD7-44D8-BBD7-CCE9431645EC}">
                        <a14:shadowObscured xmlns:a14="http://schemas.microsoft.com/office/drawing/2010/main"/>
                      </a:ext>
                    </a:extLst>
                  </pic:spPr>
                </pic:pic>
              </a:graphicData>
            </a:graphic>
          </wp:inline>
        </w:drawing>
      </w:r>
    </w:p>
    <w:p w14:paraId="5E36CE67" w14:textId="21D3182F" w:rsidR="0015001E" w:rsidRDefault="0015001E" w:rsidP="00B84BBF">
      <w:pPr>
        <w:pStyle w:val="ListParagraph"/>
        <w:numPr>
          <w:ilvl w:val="0"/>
          <w:numId w:val="11"/>
        </w:numPr>
        <w:rPr>
          <w:rFonts w:ascii="Arial" w:hAnsi="Arial" w:cs="Arial"/>
        </w:rPr>
      </w:pPr>
      <w:r>
        <w:rPr>
          <w:rFonts w:ascii="Arial" w:hAnsi="Arial" w:cs="Arial"/>
        </w:rPr>
        <w:t>Solder the wires and apply shrink tubing.</w:t>
      </w:r>
    </w:p>
    <w:p w14:paraId="3A539233" w14:textId="4DE3AAF3" w:rsidR="00214751" w:rsidRPr="00214751" w:rsidRDefault="00214751" w:rsidP="0075531E">
      <w:pPr>
        <w:jc w:val="center"/>
        <w:rPr>
          <w:rFonts w:ascii="Arial" w:hAnsi="Arial" w:cs="Arial"/>
        </w:rPr>
      </w:pPr>
      <w:r>
        <w:rPr>
          <w:rFonts w:ascii="Arial" w:hAnsi="Arial" w:cs="Arial"/>
          <w:noProof/>
        </w:rPr>
        <w:drawing>
          <wp:inline distT="0" distB="0" distL="0" distR="0" wp14:anchorId="32220D03" wp14:editId="28E6756A">
            <wp:extent cx="5623133" cy="3163012"/>
            <wp:effectExtent l="0" t="0" r="0" b="0"/>
            <wp:docPr id="13" name="Picture 13"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1008_1107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72545" cy="3190806"/>
                    </a:xfrm>
                    <a:prstGeom prst="rect">
                      <a:avLst/>
                    </a:prstGeom>
                  </pic:spPr>
                </pic:pic>
              </a:graphicData>
            </a:graphic>
          </wp:inline>
        </w:drawing>
      </w:r>
    </w:p>
    <w:p w14:paraId="6DF99158" w14:textId="4D4014CB" w:rsidR="0015001E" w:rsidRDefault="009A356F" w:rsidP="00B84BBF">
      <w:pPr>
        <w:pStyle w:val="ListParagraph"/>
        <w:numPr>
          <w:ilvl w:val="0"/>
          <w:numId w:val="11"/>
        </w:numPr>
        <w:rPr>
          <w:rFonts w:ascii="Arial" w:hAnsi="Arial" w:cs="Arial"/>
        </w:rPr>
      </w:pPr>
      <w:r>
        <w:rPr>
          <w:rFonts w:ascii="Arial" w:hAnsi="Arial" w:cs="Arial"/>
        </w:rPr>
        <w:t>Solder the four female connectors to the EasyDriver stepper motor breakout.</w:t>
      </w:r>
    </w:p>
    <w:p w14:paraId="2E6A82B1" w14:textId="60809BC9" w:rsidR="00214751" w:rsidRPr="00214751" w:rsidRDefault="00214751" w:rsidP="00214751">
      <w:pPr>
        <w:rPr>
          <w:rFonts w:ascii="Arial" w:hAnsi="Arial" w:cs="Arial"/>
        </w:rPr>
      </w:pPr>
      <w:r>
        <w:rPr>
          <w:rFonts w:ascii="Arial" w:hAnsi="Arial" w:cs="Arial"/>
          <w:noProof/>
        </w:rPr>
        <w:lastRenderedPageBreak/>
        <w:drawing>
          <wp:inline distT="0" distB="0" distL="0" distR="0" wp14:anchorId="40E5465C" wp14:editId="4BE780A1">
            <wp:extent cx="5943600" cy="3343275"/>
            <wp:effectExtent l="0" t="0" r="0" b="9525"/>
            <wp:docPr id="14" name="Picture 14" descr="A picture containing kite, water, young,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1008_1115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C88E295" w14:textId="569D5FF3" w:rsidR="009A356F" w:rsidRDefault="009A356F" w:rsidP="00B84BBF">
      <w:pPr>
        <w:pStyle w:val="ListParagraph"/>
        <w:numPr>
          <w:ilvl w:val="0"/>
          <w:numId w:val="11"/>
        </w:numPr>
        <w:rPr>
          <w:rFonts w:ascii="Arial" w:hAnsi="Arial" w:cs="Arial"/>
        </w:rPr>
      </w:pPr>
      <w:r>
        <w:rPr>
          <w:rFonts w:ascii="Arial" w:hAnsi="Arial" w:cs="Arial"/>
        </w:rPr>
        <w:t xml:space="preserve">Solder two 2.2kΩ resistors onto the board </w:t>
      </w:r>
      <w:r w:rsidR="008E128E">
        <w:rPr>
          <w:rFonts w:ascii="Arial" w:hAnsi="Arial" w:cs="Arial"/>
        </w:rPr>
        <w:t>as shown</w:t>
      </w:r>
      <w:r w:rsidR="00A24405">
        <w:rPr>
          <w:rFonts w:ascii="Arial" w:hAnsi="Arial" w:cs="Arial"/>
        </w:rPr>
        <w:t xml:space="preserve"> (from row 16 and 18 on the 5V side to ground).</w:t>
      </w:r>
    </w:p>
    <w:p w14:paraId="29899E43" w14:textId="288361A1" w:rsidR="00214751" w:rsidRPr="00214751" w:rsidRDefault="00214751" w:rsidP="0075531E">
      <w:pPr>
        <w:jc w:val="center"/>
        <w:rPr>
          <w:rFonts w:ascii="Arial" w:hAnsi="Arial" w:cs="Arial"/>
        </w:rPr>
      </w:pPr>
      <w:r>
        <w:rPr>
          <w:rFonts w:ascii="Arial" w:hAnsi="Arial" w:cs="Arial"/>
          <w:noProof/>
        </w:rPr>
        <w:drawing>
          <wp:inline distT="0" distB="0" distL="0" distR="0" wp14:anchorId="53451529" wp14:editId="0DC68B92">
            <wp:extent cx="5943600" cy="3343275"/>
            <wp:effectExtent l="0" t="0" r="0" b="9525"/>
            <wp:docPr id="15" name="Picture 15"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1008_11204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44B3D39" w14:textId="2FEA14F5" w:rsidR="008E128E" w:rsidRDefault="008E128E" w:rsidP="00B84BBF">
      <w:pPr>
        <w:pStyle w:val="ListParagraph"/>
        <w:numPr>
          <w:ilvl w:val="0"/>
          <w:numId w:val="11"/>
        </w:numPr>
        <w:rPr>
          <w:rFonts w:ascii="Arial" w:hAnsi="Arial" w:cs="Arial"/>
        </w:rPr>
      </w:pPr>
      <w:r>
        <w:rPr>
          <w:rFonts w:ascii="Arial" w:hAnsi="Arial" w:cs="Arial"/>
        </w:rPr>
        <w:t xml:space="preserve">Solder </w:t>
      </w:r>
      <w:r w:rsidR="008E49B4">
        <w:rPr>
          <w:rFonts w:ascii="Arial" w:hAnsi="Arial" w:cs="Arial"/>
        </w:rPr>
        <w:t xml:space="preserve">the </w:t>
      </w:r>
      <w:r>
        <w:rPr>
          <w:rFonts w:ascii="Arial" w:hAnsi="Arial" w:cs="Arial"/>
        </w:rPr>
        <w:t>EasyDriver board to the 12V power rail</w:t>
      </w:r>
      <w:r w:rsidR="00432D67">
        <w:rPr>
          <w:rFonts w:ascii="Arial" w:hAnsi="Arial" w:cs="Arial"/>
        </w:rPr>
        <w:t>,</w:t>
      </w:r>
      <w:r w:rsidR="008E49B4">
        <w:rPr>
          <w:rFonts w:ascii="Arial" w:hAnsi="Arial" w:cs="Arial"/>
        </w:rPr>
        <w:t xml:space="preserve"> </w:t>
      </w:r>
      <w:r>
        <w:rPr>
          <w:rFonts w:ascii="Arial" w:hAnsi="Arial" w:cs="Arial"/>
        </w:rPr>
        <w:t>the ground on both rails</w:t>
      </w:r>
      <w:r w:rsidR="008E49B4">
        <w:rPr>
          <w:rFonts w:ascii="Arial" w:hAnsi="Arial" w:cs="Arial"/>
        </w:rPr>
        <w:t xml:space="preserve"> and the stepper motor output pins on the prototyping board</w:t>
      </w:r>
      <w:r w:rsidR="00432D67">
        <w:rPr>
          <w:rFonts w:ascii="Arial" w:hAnsi="Arial" w:cs="Arial"/>
        </w:rPr>
        <w:t xml:space="preserve"> as shown. The STEP pin connects to row 16 and the DIR pin to row 18, both on the 5V side and next to the resistors.</w:t>
      </w:r>
    </w:p>
    <w:p w14:paraId="35FC1C72" w14:textId="75BA495E" w:rsidR="00214751" w:rsidRPr="00214751" w:rsidRDefault="00214751" w:rsidP="005512D9">
      <w:pPr>
        <w:jc w:val="center"/>
        <w:rPr>
          <w:rFonts w:ascii="Arial" w:hAnsi="Arial" w:cs="Arial"/>
        </w:rPr>
      </w:pPr>
      <w:r>
        <w:rPr>
          <w:rFonts w:ascii="Arial" w:hAnsi="Arial" w:cs="Arial"/>
          <w:noProof/>
        </w:rPr>
        <w:lastRenderedPageBreak/>
        <w:drawing>
          <wp:inline distT="0" distB="0" distL="0" distR="0" wp14:anchorId="069D98BB" wp14:editId="67A27884">
            <wp:extent cx="5943600" cy="3343275"/>
            <wp:effectExtent l="0" t="0" r="0" b="9525"/>
            <wp:docPr id="16" name="Picture 16"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1008_12190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CF5153C" w14:textId="64878C3C" w:rsidR="008E49B4" w:rsidRDefault="008E49B4" w:rsidP="00B84BBF">
      <w:pPr>
        <w:pStyle w:val="ListParagraph"/>
        <w:numPr>
          <w:ilvl w:val="0"/>
          <w:numId w:val="11"/>
        </w:numPr>
        <w:rPr>
          <w:rFonts w:ascii="Arial" w:hAnsi="Arial" w:cs="Arial"/>
        </w:rPr>
      </w:pPr>
      <w:r>
        <w:rPr>
          <w:rFonts w:ascii="Arial" w:hAnsi="Arial" w:cs="Arial"/>
        </w:rPr>
        <w:t>Cut 6 female-male jumper wires in half and strip insulation off the ends. Cut 12 pieces of wire in the colours shown</w:t>
      </w:r>
      <w:r w:rsidR="00214751">
        <w:rPr>
          <w:rFonts w:ascii="Arial" w:hAnsi="Arial" w:cs="Arial"/>
        </w:rPr>
        <w:t xml:space="preserve"> below</w:t>
      </w:r>
      <w:r>
        <w:rPr>
          <w:rFonts w:ascii="Arial" w:hAnsi="Arial" w:cs="Arial"/>
        </w:rPr>
        <w:t xml:space="preserve"> to ~15cm and strip the ends. </w:t>
      </w:r>
    </w:p>
    <w:p w14:paraId="2C74D479" w14:textId="13883526" w:rsidR="00214751" w:rsidRDefault="00214751" w:rsidP="005512D9">
      <w:pPr>
        <w:jc w:val="center"/>
        <w:rPr>
          <w:rFonts w:ascii="Arial" w:hAnsi="Arial" w:cs="Arial"/>
        </w:rPr>
      </w:pPr>
      <w:r>
        <w:rPr>
          <w:rFonts w:ascii="Arial" w:hAnsi="Arial" w:cs="Arial"/>
          <w:noProof/>
        </w:rPr>
        <w:drawing>
          <wp:inline distT="0" distB="0" distL="0" distR="0" wp14:anchorId="5DE5ACAB" wp14:editId="2C4CA5FA">
            <wp:extent cx="5943600" cy="3343275"/>
            <wp:effectExtent l="0" t="0" r="0" b="9525"/>
            <wp:docPr id="17" name="Picture 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91008_12372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B6BB7A9" w14:textId="3B58640C" w:rsidR="00214751" w:rsidRDefault="00214751" w:rsidP="00214751">
      <w:pPr>
        <w:pStyle w:val="ListParagraph"/>
        <w:numPr>
          <w:ilvl w:val="0"/>
          <w:numId w:val="11"/>
        </w:numPr>
        <w:rPr>
          <w:rFonts w:ascii="Arial" w:hAnsi="Arial" w:cs="Arial"/>
        </w:rPr>
      </w:pPr>
      <w:r>
        <w:rPr>
          <w:rFonts w:ascii="Arial" w:hAnsi="Arial" w:cs="Arial"/>
        </w:rPr>
        <w:t>Solder the male and female sides of the jumper wires to the 22AWG wire as shown</w:t>
      </w:r>
      <w:r w:rsidR="00490DD5">
        <w:rPr>
          <w:rFonts w:ascii="Arial" w:hAnsi="Arial" w:cs="Arial"/>
        </w:rPr>
        <w:t xml:space="preserve">. The exact colours of the jumper wires </w:t>
      </w:r>
      <w:r w:rsidR="005407CC">
        <w:rPr>
          <w:rFonts w:ascii="Arial" w:hAnsi="Arial" w:cs="Arial"/>
        </w:rPr>
        <w:t>are</w:t>
      </w:r>
      <w:r w:rsidR="00490DD5">
        <w:rPr>
          <w:rFonts w:ascii="Arial" w:hAnsi="Arial" w:cs="Arial"/>
        </w:rPr>
        <w:t xml:space="preserve"> not critical, but make sure that each half is paired up with the same colour of solid-core wire.</w:t>
      </w:r>
    </w:p>
    <w:p w14:paraId="4902F4BA" w14:textId="1F6C2135" w:rsidR="005407CC" w:rsidRPr="005407CC" w:rsidRDefault="005407CC" w:rsidP="005512D9">
      <w:pPr>
        <w:jc w:val="center"/>
        <w:rPr>
          <w:rFonts w:ascii="Arial" w:hAnsi="Arial" w:cs="Arial"/>
        </w:rPr>
      </w:pPr>
      <w:r>
        <w:rPr>
          <w:rFonts w:ascii="Arial" w:hAnsi="Arial" w:cs="Arial"/>
          <w:noProof/>
        </w:rPr>
        <w:lastRenderedPageBreak/>
        <w:drawing>
          <wp:inline distT="0" distB="0" distL="0" distR="0" wp14:anchorId="1242AAB9" wp14:editId="539DD60B">
            <wp:extent cx="5943600" cy="3343275"/>
            <wp:effectExtent l="0" t="0" r="0" b="9525"/>
            <wp:docPr id="18" name="Picture 18"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91008_12574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C9C5B5C" w14:textId="69293584" w:rsidR="00490DD5" w:rsidRDefault="00490DD5" w:rsidP="00214751">
      <w:pPr>
        <w:pStyle w:val="ListParagraph"/>
        <w:numPr>
          <w:ilvl w:val="0"/>
          <w:numId w:val="11"/>
        </w:numPr>
        <w:rPr>
          <w:rFonts w:ascii="Arial" w:hAnsi="Arial" w:cs="Arial"/>
        </w:rPr>
      </w:pPr>
      <w:r>
        <w:rPr>
          <w:rFonts w:ascii="Arial" w:hAnsi="Arial" w:cs="Arial"/>
        </w:rPr>
        <w:t xml:space="preserve">Prep the RFID breakout board by taking two of the 2mm 10-pin headers and cutting them to 7 and 5 pins. Use pliers to pull out the second to last pin on the 7-pin header. </w:t>
      </w:r>
    </w:p>
    <w:p w14:paraId="6CF6FAC4" w14:textId="47121A44" w:rsidR="005407CC" w:rsidRPr="005407CC" w:rsidRDefault="005407CC" w:rsidP="005512D9">
      <w:pPr>
        <w:jc w:val="center"/>
        <w:rPr>
          <w:rFonts w:ascii="Arial" w:hAnsi="Arial" w:cs="Arial"/>
        </w:rPr>
      </w:pPr>
      <w:r>
        <w:rPr>
          <w:rFonts w:ascii="Arial" w:hAnsi="Arial" w:cs="Arial"/>
          <w:noProof/>
        </w:rPr>
        <w:drawing>
          <wp:inline distT="0" distB="0" distL="0" distR="0" wp14:anchorId="1C866DB5" wp14:editId="1F4A4942">
            <wp:extent cx="3435409" cy="3343174"/>
            <wp:effectExtent l="0" t="0" r="0" b="0"/>
            <wp:docPr id="19" name="Picture 19"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91008_150104.jpg"/>
                    <pic:cNvPicPr/>
                  </pic:nvPicPr>
                  <pic:blipFill rotWithShape="1">
                    <a:blip r:embed="rId30" cstate="print">
                      <a:extLst>
                        <a:ext uri="{28A0092B-C50C-407E-A947-70E740481C1C}">
                          <a14:useLocalDpi xmlns:a14="http://schemas.microsoft.com/office/drawing/2010/main" val="0"/>
                        </a:ext>
                      </a:extLst>
                    </a:blip>
                    <a:srcRect l="21280" r="20919"/>
                    <a:stretch/>
                  </pic:blipFill>
                  <pic:spPr bwMode="auto">
                    <a:xfrm>
                      <a:off x="0" y="0"/>
                      <a:ext cx="3435513" cy="3343275"/>
                    </a:xfrm>
                    <a:prstGeom prst="rect">
                      <a:avLst/>
                    </a:prstGeom>
                    <a:ln>
                      <a:noFill/>
                    </a:ln>
                    <a:extLst>
                      <a:ext uri="{53640926-AAD7-44D8-BBD7-CCE9431645EC}">
                        <a14:shadowObscured xmlns:a14="http://schemas.microsoft.com/office/drawing/2010/main"/>
                      </a:ext>
                    </a:extLst>
                  </pic:spPr>
                </pic:pic>
              </a:graphicData>
            </a:graphic>
          </wp:inline>
        </w:drawing>
      </w:r>
    </w:p>
    <w:p w14:paraId="7AB8A4A3" w14:textId="32686267" w:rsidR="00490DD5" w:rsidRDefault="00490DD5" w:rsidP="00214751">
      <w:pPr>
        <w:pStyle w:val="ListParagraph"/>
        <w:numPr>
          <w:ilvl w:val="0"/>
          <w:numId w:val="11"/>
        </w:numPr>
        <w:rPr>
          <w:rFonts w:ascii="Arial" w:hAnsi="Arial" w:cs="Arial"/>
        </w:rPr>
      </w:pPr>
      <w:r>
        <w:rPr>
          <w:rFonts w:ascii="Arial" w:hAnsi="Arial" w:cs="Arial"/>
        </w:rPr>
        <w:t>Solder the two headers to the board as shown. Ensure that the side of the board that says ‘RFID Breakout’ is facing in the same direction as the headers.</w:t>
      </w:r>
    </w:p>
    <w:p w14:paraId="6993E6C7" w14:textId="776FA25D" w:rsidR="005407CC" w:rsidRPr="005407CC" w:rsidRDefault="005407CC" w:rsidP="005512D9">
      <w:pPr>
        <w:jc w:val="center"/>
        <w:rPr>
          <w:rFonts w:ascii="Arial" w:hAnsi="Arial" w:cs="Arial"/>
        </w:rPr>
      </w:pPr>
      <w:r>
        <w:rPr>
          <w:rFonts w:ascii="Arial" w:hAnsi="Arial" w:cs="Arial"/>
          <w:noProof/>
        </w:rPr>
        <w:lastRenderedPageBreak/>
        <w:drawing>
          <wp:inline distT="0" distB="0" distL="0" distR="0" wp14:anchorId="10B4D0A9" wp14:editId="467F2406">
            <wp:extent cx="3649054" cy="3342058"/>
            <wp:effectExtent l="0" t="0" r="8890" b="0"/>
            <wp:docPr id="20" name="Picture 20"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91008_150323.jpg"/>
                    <pic:cNvPicPr/>
                  </pic:nvPicPr>
                  <pic:blipFill rotWithShape="1">
                    <a:blip r:embed="rId31" cstate="print">
                      <a:extLst>
                        <a:ext uri="{28A0092B-C50C-407E-A947-70E740481C1C}">
                          <a14:useLocalDpi xmlns:a14="http://schemas.microsoft.com/office/drawing/2010/main" val="0"/>
                        </a:ext>
                      </a:extLst>
                    </a:blip>
                    <a:srcRect l="28037" r="10545"/>
                    <a:stretch/>
                  </pic:blipFill>
                  <pic:spPr bwMode="auto">
                    <a:xfrm>
                      <a:off x="0" y="0"/>
                      <a:ext cx="3650383" cy="3343275"/>
                    </a:xfrm>
                    <a:prstGeom prst="rect">
                      <a:avLst/>
                    </a:prstGeom>
                    <a:ln>
                      <a:noFill/>
                    </a:ln>
                    <a:extLst>
                      <a:ext uri="{53640926-AAD7-44D8-BBD7-CCE9431645EC}">
                        <a14:shadowObscured xmlns:a14="http://schemas.microsoft.com/office/drawing/2010/main"/>
                      </a:ext>
                    </a:extLst>
                  </pic:spPr>
                </pic:pic>
              </a:graphicData>
            </a:graphic>
          </wp:inline>
        </w:drawing>
      </w:r>
    </w:p>
    <w:p w14:paraId="2D8011AC" w14:textId="21989F64" w:rsidR="00490DD5" w:rsidRDefault="00490DD5" w:rsidP="00214751">
      <w:pPr>
        <w:pStyle w:val="ListParagraph"/>
        <w:numPr>
          <w:ilvl w:val="0"/>
          <w:numId w:val="11"/>
        </w:numPr>
        <w:rPr>
          <w:rFonts w:ascii="Arial" w:hAnsi="Arial" w:cs="Arial"/>
        </w:rPr>
      </w:pPr>
      <w:r>
        <w:rPr>
          <w:rFonts w:ascii="Arial" w:hAnsi="Arial" w:cs="Arial"/>
        </w:rPr>
        <w:t>Solder the male ends of the 6 jumper wires to the RFID breakout (on the side that says ‘Sparkfun’). Solder the two red wires to the RES and VCC pins (these will</w:t>
      </w:r>
      <w:r w:rsidR="00A24405">
        <w:rPr>
          <w:rFonts w:ascii="Arial" w:hAnsi="Arial" w:cs="Arial"/>
        </w:rPr>
        <w:t xml:space="preserve"> connect</w:t>
      </w:r>
      <w:r>
        <w:rPr>
          <w:rFonts w:ascii="Arial" w:hAnsi="Arial" w:cs="Arial"/>
        </w:rPr>
        <w:t xml:space="preserve"> to 5V), the two black wires to GND and FORM (these connect to ground) and the other two wires to D0 and TIR.</w:t>
      </w:r>
    </w:p>
    <w:p w14:paraId="4E6C288B" w14:textId="37EC51D4" w:rsidR="005407CC" w:rsidRPr="005407CC" w:rsidRDefault="005407CC" w:rsidP="005512D9">
      <w:pPr>
        <w:jc w:val="center"/>
        <w:rPr>
          <w:rFonts w:ascii="Arial" w:hAnsi="Arial" w:cs="Arial"/>
        </w:rPr>
      </w:pPr>
      <w:r>
        <w:rPr>
          <w:rFonts w:ascii="Arial" w:hAnsi="Arial" w:cs="Arial"/>
          <w:noProof/>
        </w:rPr>
        <w:drawing>
          <wp:inline distT="0" distB="0" distL="0" distR="0" wp14:anchorId="000C0EEE" wp14:editId="35AE14D3">
            <wp:extent cx="4486132" cy="3343004"/>
            <wp:effectExtent l="0" t="0" r="0" b="0"/>
            <wp:docPr id="21" name="Picture 21"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91008_151756.jpg"/>
                    <pic:cNvPicPr/>
                  </pic:nvPicPr>
                  <pic:blipFill rotWithShape="1">
                    <a:blip r:embed="rId32" cstate="print">
                      <a:extLst>
                        <a:ext uri="{28A0092B-C50C-407E-A947-70E740481C1C}">
                          <a14:useLocalDpi xmlns:a14="http://schemas.microsoft.com/office/drawing/2010/main" val="0"/>
                        </a:ext>
                      </a:extLst>
                    </a:blip>
                    <a:srcRect l="9491" r="15025"/>
                    <a:stretch/>
                  </pic:blipFill>
                  <pic:spPr bwMode="auto">
                    <a:xfrm>
                      <a:off x="0" y="0"/>
                      <a:ext cx="4486495" cy="3343275"/>
                    </a:xfrm>
                    <a:prstGeom prst="rect">
                      <a:avLst/>
                    </a:prstGeom>
                    <a:ln>
                      <a:noFill/>
                    </a:ln>
                    <a:extLst>
                      <a:ext uri="{53640926-AAD7-44D8-BBD7-CCE9431645EC}">
                        <a14:shadowObscured xmlns:a14="http://schemas.microsoft.com/office/drawing/2010/main"/>
                      </a:ext>
                    </a:extLst>
                  </pic:spPr>
                </pic:pic>
              </a:graphicData>
            </a:graphic>
          </wp:inline>
        </w:drawing>
      </w:r>
    </w:p>
    <w:p w14:paraId="2EA2B1DB" w14:textId="055F4F3C" w:rsidR="00490DD5" w:rsidRDefault="00065E58" w:rsidP="00214751">
      <w:pPr>
        <w:pStyle w:val="ListParagraph"/>
        <w:numPr>
          <w:ilvl w:val="0"/>
          <w:numId w:val="11"/>
        </w:numPr>
        <w:rPr>
          <w:rFonts w:ascii="Arial" w:hAnsi="Arial" w:cs="Arial"/>
        </w:rPr>
      </w:pPr>
      <w:r>
        <w:rPr>
          <w:rFonts w:ascii="Arial" w:hAnsi="Arial" w:cs="Arial"/>
        </w:rPr>
        <w:t>Solder the female ends of the</w:t>
      </w:r>
      <w:r w:rsidR="00A24405">
        <w:rPr>
          <w:rFonts w:ascii="Arial" w:hAnsi="Arial" w:cs="Arial"/>
        </w:rPr>
        <w:t xml:space="preserve"> logic and </w:t>
      </w:r>
      <w:r>
        <w:rPr>
          <w:rFonts w:ascii="Arial" w:hAnsi="Arial" w:cs="Arial"/>
        </w:rPr>
        <w:t xml:space="preserve">data wires (TIR and D0) to the </w:t>
      </w:r>
      <w:r w:rsidR="002155FF">
        <w:rPr>
          <w:rFonts w:ascii="Arial" w:hAnsi="Arial" w:cs="Arial"/>
        </w:rPr>
        <w:t xml:space="preserve">prototyping board. Ensure that these are paired up properly colour-wise with their male halves on </w:t>
      </w:r>
      <w:r w:rsidR="002155FF">
        <w:rPr>
          <w:rFonts w:ascii="Arial" w:hAnsi="Arial" w:cs="Arial"/>
        </w:rPr>
        <w:lastRenderedPageBreak/>
        <w:t>the RFID breakout</w:t>
      </w:r>
      <w:r w:rsidR="00432D67">
        <w:rPr>
          <w:rFonts w:ascii="Arial" w:hAnsi="Arial" w:cs="Arial"/>
        </w:rPr>
        <w:t>. T</w:t>
      </w:r>
      <w:r w:rsidR="002155FF">
        <w:rPr>
          <w:rFonts w:ascii="Arial" w:hAnsi="Arial" w:cs="Arial"/>
        </w:rPr>
        <w:t>he D0 wire connects to row 5 on the 5V side</w:t>
      </w:r>
      <w:r w:rsidR="00432D67">
        <w:rPr>
          <w:rFonts w:ascii="Arial" w:hAnsi="Arial" w:cs="Arial"/>
        </w:rPr>
        <w:t xml:space="preserve"> and </w:t>
      </w:r>
      <w:r w:rsidR="002155FF">
        <w:rPr>
          <w:rFonts w:ascii="Arial" w:hAnsi="Arial" w:cs="Arial"/>
        </w:rPr>
        <w:t>the TIR wire connects to row 7 on the 12V side.</w:t>
      </w:r>
    </w:p>
    <w:p w14:paraId="23565FD7" w14:textId="77AE6D22" w:rsidR="005407CC" w:rsidRPr="005407CC" w:rsidRDefault="005407CC" w:rsidP="005512D9">
      <w:pPr>
        <w:jc w:val="center"/>
        <w:rPr>
          <w:rFonts w:ascii="Arial" w:hAnsi="Arial" w:cs="Arial"/>
        </w:rPr>
      </w:pPr>
      <w:r>
        <w:rPr>
          <w:rFonts w:ascii="Arial" w:hAnsi="Arial" w:cs="Arial"/>
          <w:noProof/>
        </w:rPr>
        <w:drawing>
          <wp:inline distT="0" distB="0" distL="0" distR="0" wp14:anchorId="799D9E5E" wp14:editId="49E7E665">
            <wp:extent cx="5328303" cy="3343275"/>
            <wp:effectExtent l="0" t="0" r="5715" b="0"/>
            <wp:docPr id="22" name="Picture 22"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1008_153226.jpg"/>
                    <pic:cNvPicPr/>
                  </pic:nvPicPr>
                  <pic:blipFill rotWithShape="1">
                    <a:blip r:embed="rId33" cstate="print">
                      <a:extLst>
                        <a:ext uri="{28A0092B-C50C-407E-A947-70E740481C1C}">
                          <a14:useLocalDpi xmlns:a14="http://schemas.microsoft.com/office/drawing/2010/main" val="0"/>
                        </a:ext>
                      </a:extLst>
                    </a:blip>
                    <a:srcRect l="10352"/>
                    <a:stretch/>
                  </pic:blipFill>
                  <pic:spPr bwMode="auto">
                    <a:xfrm>
                      <a:off x="0" y="0"/>
                      <a:ext cx="5328303" cy="3343275"/>
                    </a:xfrm>
                    <a:prstGeom prst="rect">
                      <a:avLst/>
                    </a:prstGeom>
                    <a:ln>
                      <a:noFill/>
                    </a:ln>
                    <a:extLst>
                      <a:ext uri="{53640926-AAD7-44D8-BBD7-CCE9431645EC}">
                        <a14:shadowObscured xmlns:a14="http://schemas.microsoft.com/office/drawing/2010/main"/>
                      </a:ext>
                    </a:extLst>
                  </pic:spPr>
                </pic:pic>
              </a:graphicData>
            </a:graphic>
          </wp:inline>
        </w:drawing>
      </w:r>
    </w:p>
    <w:p w14:paraId="3F800B08" w14:textId="3678A6CD" w:rsidR="002155FF" w:rsidRDefault="002155FF" w:rsidP="00214751">
      <w:pPr>
        <w:pStyle w:val="ListParagraph"/>
        <w:numPr>
          <w:ilvl w:val="0"/>
          <w:numId w:val="11"/>
        </w:numPr>
        <w:rPr>
          <w:rFonts w:ascii="Arial" w:hAnsi="Arial" w:cs="Arial"/>
        </w:rPr>
      </w:pPr>
      <w:r>
        <w:rPr>
          <w:rFonts w:ascii="Arial" w:hAnsi="Arial" w:cs="Arial"/>
        </w:rPr>
        <w:t>Solder the two red female wires to the 5V rail and the two black female wires to ground. The exact position of these connections doesn’t matter, just wherever there is room on the rail. These connect to the remaining four wires on the RFID breakout.</w:t>
      </w:r>
    </w:p>
    <w:p w14:paraId="4DA3DF90" w14:textId="553545FA" w:rsidR="005407CC" w:rsidRDefault="005407CC" w:rsidP="005512D9">
      <w:pPr>
        <w:jc w:val="center"/>
        <w:rPr>
          <w:rFonts w:ascii="Arial" w:hAnsi="Arial" w:cs="Arial"/>
        </w:rPr>
      </w:pPr>
      <w:r>
        <w:rPr>
          <w:rFonts w:ascii="Arial" w:hAnsi="Arial" w:cs="Arial"/>
          <w:noProof/>
        </w:rPr>
        <w:drawing>
          <wp:inline distT="0" distB="0" distL="0" distR="0" wp14:anchorId="3F8D5CC2" wp14:editId="4357D421">
            <wp:extent cx="4875376" cy="3343275"/>
            <wp:effectExtent l="0" t="0" r="1905" b="0"/>
            <wp:docPr id="23" name="Picture 23"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1008_153747.jpg"/>
                    <pic:cNvPicPr/>
                  </pic:nvPicPr>
                  <pic:blipFill rotWithShape="1">
                    <a:blip r:embed="rId34" cstate="print">
                      <a:extLst>
                        <a:ext uri="{28A0092B-C50C-407E-A947-70E740481C1C}">
                          <a14:useLocalDpi xmlns:a14="http://schemas.microsoft.com/office/drawing/2010/main" val="0"/>
                        </a:ext>
                      </a:extLst>
                    </a:blip>
                    <a:srcRect l="17973"/>
                    <a:stretch/>
                  </pic:blipFill>
                  <pic:spPr bwMode="auto">
                    <a:xfrm>
                      <a:off x="0" y="0"/>
                      <a:ext cx="4875376" cy="3343275"/>
                    </a:xfrm>
                    <a:prstGeom prst="rect">
                      <a:avLst/>
                    </a:prstGeom>
                    <a:ln>
                      <a:noFill/>
                    </a:ln>
                    <a:extLst>
                      <a:ext uri="{53640926-AAD7-44D8-BBD7-CCE9431645EC}">
                        <a14:shadowObscured xmlns:a14="http://schemas.microsoft.com/office/drawing/2010/main"/>
                      </a:ext>
                    </a:extLst>
                  </pic:spPr>
                </pic:pic>
              </a:graphicData>
            </a:graphic>
          </wp:inline>
        </w:drawing>
      </w:r>
    </w:p>
    <w:p w14:paraId="77CA6913" w14:textId="3F1BB98E" w:rsidR="005407CC" w:rsidRDefault="005407CC" w:rsidP="005407CC">
      <w:pPr>
        <w:pStyle w:val="ListParagraph"/>
        <w:numPr>
          <w:ilvl w:val="0"/>
          <w:numId w:val="11"/>
        </w:numPr>
        <w:rPr>
          <w:rFonts w:ascii="Arial" w:hAnsi="Arial" w:cs="Arial"/>
        </w:rPr>
      </w:pPr>
      <w:r>
        <w:rPr>
          <w:rFonts w:ascii="Arial" w:hAnsi="Arial" w:cs="Arial"/>
        </w:rPr>
        <w:lastRenderedPageBreak/>
        <w:t xml:space="preserve">Prep </w:t>
      </w:r>
      <w:r w:rsidR="00ED0219">
        <w:rPr>
          <w:rFonts w:ascii="Arial" w:hAnsi="Arial" w:cs="Arial"/>
        </w:rPr>
        <w:t>two</w:t>
      </w:r>
      <w:r>
        <w:rPr>
          <w:rFonts w:ascii="Arial" w:hAnsi="Arial" w:cs="Arial"/>
        </w:rPr>
        <w:t xml:space="preserve"> pieces of wire </w:t>
      </w:r>
      <w:r w:rsidR="00821B2A">
        <w:rPr>
          <w:rFonts w:ascii="Arial" w:hAnsi="Arial" w:cs="Arial"/>
        </w:rPr>
        <w:t>(~15cm) and two female-male jumpers as shown</w:t>
      </w:r>
      <w:r w:rsidR="00A24405">
        <w:rPr>
          <w:rFonts w:ascii="Arial" w:hAnsi="Arial" w:cs="Arial"/>
        </w:rPr>
        <w:t xml:space="preserve"> for connecting the solenoid valve to the prototyping board</w:t>
      </w:r>
      <w:r w:rsidR="00821B2A">
        <w:rPr>
          <w:rFonts w:ascii="Arial" w:hAnsi="Arial" w:cs="Arial"/>
        </w:rPr>
        <w:t xml:space="preserve">. </w:t>
      </w:r>
      <w:r w:rsidR="00ED0219">
        <w:rPr>
          <w:rFonts w:ascii="Arial" w:hAnsi="Arial" w:cs="Arial"/>
        </w:rPr>
        <w:t xml:space="preserve">The direction of connection of the solenoid valve to the L293D doesn’t matter, so you can use the same colour for both of these wires. </w:t>
      </w:r>
      <w:r w:rsidR="00821B2A">
        <w:rPr>
          <w:rFonts w:ascii="Arial" w:hAnsi="Arial" w:cs="Arial"/>
        </w:rPr>
        <w:t>Solder the female ends onto the wire, and the male ends onto the leads of the solenoid valve (applying shrink tubing).</w:t>
      </w:r>
    </w:p>
    <w:p w14:paraId="754DB254" w14:textId="266510EF" w:rsidR="00CB6EF0" w:rsidRPr="00CB6EF0" w:rsidRDefault="00CB6EF0" w:rsidP="005512D9">
      <w:pPr>
        <w:jc w:val="center"/>
        <w:rPr>
          <w:rFonts w:ascii="Arial" w:hAnsi="Arial" w:cs="Arial"/>
        </w:rPr>
      </w:pPr>
      <w:r>
        <w:rPr>
          <w:rFonts w:ascii="Arial" w:hAnsi="Arial" w:cs="Arial"/>
          <w:noProof/>
        </w:rPr>
        <w:drawing>
          <wp:inline distT="0" distB="0" distL="0" distR="0" wp14:anchorId="0E4762B1" wp14:editId="4114ADB4">
            <wp:extent cx="4042161" cy="3125285"/>
            <wp:effectExtent l="0" t="0" r="0" b="0"/>
            <wp:docPr id="24" name="Picture 24" descr="A picture containing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91008_154847.jpg"/>
                    <pic:cNvPicPr/>
                  </pic:nvPicPr>
                  <pic:blipFill rotWithShape="1">
                    <a:blip r:embed="rId35" cstate="print">
                      <a:extLst>
                        <a:ext uri="{28A0092B-C50C-407E-A947-70E740481C1C}">
                          <a14:useLocalDpi xmlns:a14="http://schemas.microsoft.com/office/drawing/2010/main" val="0"/>
                        </a:ext>
                      </a:extLst>
                    </a:blip>
                    <a:srcRect l="13444" r="13804"/>
                    <a:stretch/>
                  </pic:blipFill>
                  <pic:spPr bwMode="auto">
                    <a:xfrm rot="10800000">
                      <a:off x="0" y="0"/>
                      <a:ext cx="4073236" cy="3149311"/>
                    </a:xfrm>
                    <a:prstGeom prst="rect">
                      <a:avLst/>
                    </a:prstGeom>
                    <a:ln>
                      <a:noFill/>
                    </a:ln>
                    <a:extLst>
                      <a:ext uri="{53640926-AAD7-44D8-BBD7-CCE9431645EC}">
                        <a14:shadowObscured xmlns:a14="http://schemas.microsoft.com/office/drawing/2010/main"/>
                      </a:ext>
                    </a:extLst>
                  </pic:spPr>
                </pic:pic>
              </a:graphicData>
            </a:graphic>
          </wp:inline>
        </w:drawing>
      </w:r>
    </w:p>
    <w:p w14:paraId="5EF32A59" w14:textId="500F8BF5" w:rsidR="00ED0219" w:rsidRDefault="00ED0219" w:rsidP="005407CC">
      <w:pPr>
        <w:pStyle w:val="ListParagraph"/>
        <w:numPr>
          <w:ilvl w:val="0"/>
          <w:numId w:val="11"/>
        </w:numPr>
        <w:rPr>
          <w:rFonts w:ascii="Arial" w:hAnsi="Arial" w:cs="Arial"/>
        </w:rPr>
      </w:pPr>
      <w:r>
        <w:rPr>
          <w:rFonts w:ascii="Arial" w:hAnsi="Arial" w:cs="Arial"/>
        </w:rPr>
        <w:t>Solder the two female connector wires into the prototyping board (Row 31 and 34 on the 12V side).</w:t>
      </w:r>
    </w:p>
    <w:p w14:paraId="7F791A08" w14:textId="2680E5A1" w:rsidR="00CB6EF0" w:rsidRPr="00CB6EF0" w:rsidRDefault="00CB6EF0" w:rsidP="005512D9">
      <w:pPr>
        <w:jc w:val="center"/>
        <w:rPr>
          <w:rFonts w:ascii="Arial" w:hAnsi="Arial" w:cs="Arial"/>
        </w:rPr>
      </w:pPr>
      <w:r>
        <w:rPr>
          <w:rFonts w:ascii="Arial" w:hAnsi="Arial" w:cs="Arial"/>
          <w:noProof/>
        </w:rPr>
        <w:drawing>
          <wp:inline distT="0" distB="0" distL="0" distR="0" wp14:anchorId="39F6129A" wp14:editId="21F5D07B">
            <wp:extent cx="5943600" cy="3343275"/>
            <wp:effectExtent l="0" t="0" r="0" b="9525"/>
            <wp:docPr id="25" name="Picture 25"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1008_15560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30C6BB7" w14:textId="39FC901D" w:rsidR="00A24405" w:rsidRDefault="00A24405" w:rsidP="005407CC">
      <w:pPr>
        <w:pStyle w:val="ListParagraph"/>
        <w:numPr>
          <w:ilvl w:val="0"/>
          <w:numId w:val="11"/>
        </w:numPr>
        <w:rPr>
          <w:rFonts w:ascii="Arial" w:hAnsi="Arial" w:cs="Arial"/>
        </w:rPr>
      </w:pPr>
      <w:r>
        <w:rPr>
          <w:rFonts w:ascii="Arial" w:hAnsi="Arial" w:cs="Arial"/>
        </w:rPr>
        <w:lastRenderedPageBreak/>
        <w:t>Prep one female-male jumper, a 10cm piece of solid-core wire and a good length</w:t>
      </w:r>
      <w:r w:rsidR="0076688F">
        <w:rPr>
          <w:rFonts w:ascii="Arial" w:hAnsi="Arial" w:cs="Arial"/>
        </w:rPr>
        <w:t xml:space="preserve"> </w:t>
      </w:r>
      <w:r w:rsidR="00937B25">
        <w:rPr>
          <w:rFonts w:ascii="Arial" w:hAnsi="Arial" w:cs="Arial"/>
        </w:rPr>
        <w:t>(~</w:t>
      </w:r>
      <w:r w:rsidR="0076688F">
        <w:rPr>
          <w:rFonts w:ascii="Arial" w:hAnsi="Arial" w:cs="Arial"/>
        </w:rPr>
        <w:t>30cm)</w:t>
      </w:r>
      <w:r>
        <w:rPr>
          <w:rFonts w:ascii="Arial" w:hAnsi="Arial" w:cs="Arial"/>
        </w:rPr>
        <w:t xml:space="preserve"> </w:t>
      </w:r>
      <w:r w:rsidR="00CB6EF0">
        <w:rPr>
          <w:rFonts w:ascii="Arial" w:hAnsi="Arial" w:cs="Arial"/>
        </w:rPr>
        <w:t>of stranded wire. These will be used to connect the spout to the capacitive sensor board. Solder the solid-core wire to the female end of the jumper wire and apply shrink tubing. Set aside the stranded wire and male end of the jumper wire for now.</w:t>
      </w:r>
    </w:p>
    <w:p w14:paraId="6ADEAAF7" w14:textId="3FEF2B07" w:rsidR="00CB6EF0" w:rsidRPr="00CB6EF0" w:rsidRDefault="00CB6EF0" w:rsidP="005512D9">
      <w:pPr>
        <w:jc w:val="center"/>
        <w:rPr>
          <w:rFonts w:ascii="Arial" w:hAnsi="Arial" w:cs="Arial"/>
        </w:rPr>
      </w:pPr>
      <w:r>
        <w:rPr>
          <w:rFonts w:ascii="Arial" w:hAnsi="Arial" w:cs="Arial"/>
          <w:noProof/>
        </w:rPr>
        <w:drawing>
          <wp:inline distT="0" distB="0" distL="0" distR="0" wp14:anchorId="55527DD0" wp14:editId="3D51E321">
            <wp:extent cx="5101762" cy="3343229"/>
            <wp:effectExtent l="0" t="0" r="3810" b="0"/>
            <wp:docPr id="26" name="Picture 26" descr="A picture containing kite, water, beach, fl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1008_160025.jpg"/>
                    <pic:cNvPicPr/>
                  </pic:nvPicPr>
                  <pic:blipFill rotWithShape="1">
                    <a:blip r:embed="rId37" cstate="print">
                      <a:extLst>
                        <a:ext uri="{28A0092B-C50C-407E-A947-70E740481C1C}">
                          <a14:useLocalDpi xmlns:a14="http://schemas.microsoft.com/office/drawing/2010/main" val="0"/>
                        </a:ext>
                      </a:extLst>
                    </a:blip>
                    <a:srcRect l="6399" r="7764"/>
                    <a:stretch/>
                  </pic:blipFill>
                  <pic:spPr bwMode="auto">
                    <a:xfrm rot="10800000">
                      <a:off x="0" y="0"/>
                      <a:ext cx="5101833" cy="3343275"/>
                    </a:xfrm>
                    <a:prstGeom prst="rect">
                      <a:avLst/>
                    </a:prstGeom>
                    <a:ln>
                      <a:noFill/>
                    </a:ln>
                    <a:extLst>
                      <a:ext uri="{53640926-AAD7-44D8-BBD7-CCE9431645EC}">
                        <a14:shadowObscured xmlns:a14="http://schemas.microsoft.com/office/drawing/2010/main"/>
                      </a:ext>
                    </a:extLst>
                  </pic:spPr>
                </pic:pic>
              </a:graphicData>
            </a:graphic>
          </wp:inline>
        </w:drawing>
      </w:r>
    </w:p>
    <w:p w14:paraId="7B35B427" w14:textId="16B20329" w:rsidR="00CB6EF0" w:rsidRDefault="00CB6EF0" w:rsidP="005407CC">
      <w:pPr>
        <w:pStyle w:val="ListParagraph"/>
        <w:numPr>
          <w:ilvl w:val="0"/>
          <w:numId w:val="11"/>
        </w:numPr>
        <w:rPr>
          <w:rFonts w:ascii="Arial" w:hAnsi="Arial" w:cs="Arial"/>
        </w:rPr>
      </w:pPr>
      <w:r>
        <w:rPr>
          <w:rFonts w:ascii="Arial" w:hAnsi="Arial" w:cs="Arial"/>
        </w:rPr>
        <w:t>Solder the female connector anywhere along the input pins of the capacitive touch sensor board (Rows 49-60 on the 12V side). It really doesn’t matter which you use.</w:t>
      </w:r>
    </w:p>
    <w:p w14:paraId="462FF73D" w14:textId="5521CA4C" w:rsidR="00CB6EF0" w:rsidRPr="00CB6EF0" w:rsidRDefault="00CB6EF0" w:rsidP="005512D9">
      <w:pPr>
        <w:jc w:val="center"/>
        <w:rPr>
          <w:rFonts w:ascii="Arial" w:hAnsi="Arial" w:cs="Arial"/>
        </w:rPr>
      </w:pPr>
      <w:r>
        <w:rPr>
          <w:rFonts w:ascii="Arial" w:hAnsi="Arial" w:cs="Arial"/>
          <w:noProof/>
        </w:rPr>
        <w:drawing>
          <wp:inline distT="0" distB="0" distL="0" distR="0" wp14:anchorId="0C5AB9FA" wp14:editId="74195676">
            <wp:extent cx="4948015" cy="2460625"/>
            <wp:effectExtent l="0" t="0" r="5080" b="0"/>
            <wp:docPr id="27" name="Picture 27"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91008_160624.jpg"/>
                    <pic:cNvPicPr/>
                  </pic:nvPicPr>
                  <pic:blipFill rotWithShape="1">
                    <a:blip r:embed="rId38" cstate="print">
                      <a:extLst>
                        <a:ext uri="{28A0092B-C50C-407E-A947-70E740481C1C}">
                          <a14:useLocalDpi xmlns:a14="http://schemas.microsoft.com/office/drawing/2010/main" val="0"/>
                        </a:ext>
                      </a:extLst>
                    </a:blip>
                    <a:srcRect r="16732" b="26384"/>
                    <a:stretch/>
                  </pic:blipFill>
                  <pic:spPr bwMode="auto">
                    <a:xfrm>
                      <a:off x="0" y="0"/>
                      <a:ext cx="4949149" cy="2461189"/>
                    </a:xfrm>
                    <a:prstGeom prst="rect">
                      <a:avLst/>
                    </a:prstGeom>
                    <a:ln>
                      <a:noFill/>
                    </a:ln>
                    <a:extLst>
                      <a:ext uri="{53640926-AAD7-44D8-BBD7-CCE9431645EC}">
                        <a14:shadowObscured xmlns:a14="http://schemas.microsoft.com/office/drawing/2010/main"/>
                      </a:ext>
                    </a:extLst>
                  </pic:spPr>
                </pic:pic>
              </a:graphicData>
            </a:graphic>
          </wp:inline>
        </w:drawing>
      </w:r>
    </w:p>
    <w:p w14:paraId="0D56A437" w14:textId="140636AE" w:rsidR="00CB6EF0" w:rsidRDefault="00CB6EF0" w:rsidP="005407CC">
      <w:pPr>
        <w:pStyle w:val="ListParagraph"/>
        <w:numPr>
          <w:ilvl w:val="0"/>
          <w:numId w:val="11"/>
        </w:numPr>
        <w:rPr>
          <w:rFonts w:ascii="Arial" w:hAnsi="Arial" w:cs="Arial"/>
        </w:rPr>
      </w:pPr>
      <w:r>
        <w:rPr>
          <w:rFonts w:ascii="Arial" w:hAnsi="Arial" w:cs="Arial"/>
        </w:rPr>
        <w:t>The final step is to screw the 12V rail supply wires into the female DC jack connector. Make sure there is enough insulation removed on the ends of these wires that you can stick them all the way into the screw terminal and screw them down tightly. Also ensure that the plus and minus sides indicated on the connector are connected to power and ground respectively.</w:t>
      </w:r>
    </w:p>
    <w:p w14:paraId="3602D82E" w14:textId="0CB4F919" w:rsidR="00CB6EF0" w:rsidRPr="00CB6EF0" w:rsidRDefault="00CB6EF0" w:rsidP="005512D9">
      <w:pPr>
        <w:jc w:val="center"/>
        <w:rPr>
          <w:rFonts w:ascii="Arial" w:hAnsi="Arial" w:cs="Arial"/>
        </w:rPr>
      </w:pPr>
      <w:r>
        <w:rPr>
          <w:rFonts w:ascii="Arial" w:hAnsi="Arial" w:cs="Arial"/>
          <w:noProof/>
        </w:rPr>
        <w:lastRenderedPageBreak/>
        <w:drawing>
          <wp:inline distT="0" distB="0" distL="0" distR="0" wp14:anchorId="15C4F366" wp14:editId="05AE11F7">
            <wp:extent cx="5835236" cy="4289989"/>
            <wp:effectExtent l="0" t="0" r="0" b="0"/>
            <wp:docPr id="28" name="Picture 28"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91008_161056.jpg"/>
                    <pic:cNvPicPr/>
                  </pic:nvPicPr>
                  <pic:blipFill rotWithShape="1">
                    <a:blip r:embed="rId39" cstate="print">
                      <a:extLst>
                        <a:ext uri="{28A0092B-C50C-407E-A947-70E740481C1C}">
                          <a14:useLocalDpi xmlns:a14="http://schemas.microsoft.com/office/drawing/2010/main" val="0"/>
                        </a:ext>
                      </a:extLst>
                    </a:blip>
                    <a:srcRect l="17213" r="6275"/>
                    <a:stretch/>
                  </pic:blipFill>
                  <pic:spPr bwMode="auto">
                    <a:xfrm>
                      <a:off x="0" y="0"/>
                      <a:ext cx="5888085" cy="4328843"/>
                    </a:xfrm>
                    <a:prstGeom prst="rect">
                      <a:avLst/>
                    </a:prstGeom>
                    <a:ln>
                      <a:noFill/>
                    </a:ln>
                    <a:extLst>
                      <a:ext uri="{53640926-AAD7-44D8-BBD7-CCE9431645EC}">
                        <a14:shadowObscured xmlns:a14="http://schemas.microsoft.com/office/drawing/2010/main"/>
                      </a:ext>
                    </a:extLst>
                  </pic:spPr>
                </pic:pic>
              </a:graphicData>
            </a:graphic>
          </wp:inline>
        </w:drawing>
      </w:r>
    </w:p>
    <w:p w14:paraId="2643A726" w14:textId="5C3E1FAA" w:rsidR="00077BCF" w:rsidRDefault="00077BCF" w:rsidP="0076323E">
      <w:pPr>
        <w:pStyle w:val="ListParagraph"/>
        <w:numPr>
          <w:ilvl w:val="0"/>
          <w:numId w:val="11"/>
        </w:numPr>
        <w:rPr>
          <w:rFonts w:ascii="Arial" w:hAnsi="Arial" w:cs="Arial"/>
        </w:rPr>
      </w:pPr>
      <w:r>
        <w:rPr>
          <w:rFonts w:ascii="Arial" w:hAnsi="Arial" w:cs="Arial"/>
        </w:rPr>
        <w:t>At this point, it’s probably a good idea to take a good look at the</w:t>
      </w:r>
      <w:r w:rsidR="00A07B4E">
        <w:rPr>
          <w:rFonts w:ascii="Arial" w:hAnsi="Arial" w:cs="Arial"/>
        </w:rPr>
        <w:t xml:space="preserve"> underside</w:t>
      </w:r>
      <w:r>
        <w:rPr>
          <w:rFonts w:ascii="Arial" w:hAnsi="Arial" w:cs="Arial"/>
        </w:rPr>
        <w:t xml:space="preserve"> of</w:t>
      </w:r>
      <w:r w:rsidR="00997D77">
        <w:rPr>
          <w:rFonts w:ascii="Arial" w:hAnsi="Arial" w:cs="Arial"/>
        </w:rPr>
        <w:t xml:space="preserve"> the</w:t>
      </w:r>
      <w:r>
        <w:rPr>
          <w:rFonts w:ascii="Arial" w:hAnsi="Arial" w:cs="Arial"/>
        </w:rPr>
        <w:t xml:space="preserve"> prototyping board and make sure there are no connections or rows that have been accidentally soldered together that should not be. Make sure the extra pieces of wire below the solder joints are trimmed off, and there are not exposed pieces of wire close to each other that are at risk of touching. A multimeter is very helpful here to ensure that nothing is accidentally connected. Make especially sure that </w:t>
      </w:r>
      <w:r w:rsidR="00997D77">
        <w:rPr>
          <w:rFonts w:ascii="Arial" w:hAnsi="Arial" w:cs="Arial"/>
        </w:rPr>
        <w:t>the</w:t>
      </w:r>
      <w:r>
        <w:rPr>
          <w:rFonts w:ascii="Arial" w:hAnsi="Arial" w:cs="Arial"/>
        </w:rPr>
        <w:t xml:space="preserve"> power and ground rails are not connected anywhere.</w:t>
      </w:r>
    </w:p>
    <w:p w14:paraId="7DEB0989" w14:textId="040555B5" w:rsidR="0076323E" w:rsidRPr="009F68F4" w:rsidRDefault="0076323E" w:rsidP="009F68F4">
      <w:pPr>
        <w:pStyle w:val="ListParagraph"/>
        <w:numPr>
          <w:ilvl w:val="0"/>
          <w:numId w:val="11"/>
        </w:numPr>
        <w:rPr>
          <w:rFonts w:ascii="Arial" w:hAnsi="Arial" w:cs="Arial"/>
        </w:rPr>
      </w:pPr>
      <w:r>
        <w:rPr>
          <w:rFonts w:ascii="Arial" w:hAnsi="Arial" w:cs="Arial"/>
        </w:rPr>
        <w:t>Using two M3 screws, mount the completed circuit board onto the Pi Mount piece. No need to screw these down tightly, just enough to hold it in place</w:t>
      </w:r>
      <w:r w:rsidR="00432D67">
        <w:rPr>
          <w:rFonts w:ascii="Arial" w:hAnsi="Arial" w:cs="Arial"/>
        </w:rPr>
        <w:t>.</w:t>
      </w:r>
      <w:r w:rsidR="009F68F4">
        <w:rPr>
          <w:rFonts w:ascii="Arial" w:hAnsi="Arial" w:cs="Arial"/>
        </w:rPr>
        <w:t xml:space="preserve"> </w:t>
      </w:r>
      <w:r w:rsidRPr="009F68F4">
        <w:rPr>
          <w:rFonts w:ascii="Arial" w:hAnsi="Arial" w:cs="Arial"/>
        </w:rPr>
        <w:t>Use four M2 screws to mount the Raspberry Pi onto the Pi Mount as shown. Again, don’t screw these down very tight, as you will need to be able to easily slide a micro-SD card into the slot at the back</w:t>
      </w:r>
      <w:r w:rsidR="00432D67" w:rsidRPr="009F68F4">
        <w:rPr>
          <w:rFonts w:ascii="Arial" w:hAnsi="Arial" w:cs="Arial"/>
        </w:rPr>
        <w:t>.</w:t>
      </w:r>
    </w:p>
    <w:p w14:paraId="6B402E0D" w14:textId="31B7B48F" w:rsidR="009F68F4" w:rsidRPr="009F68F4" w:rsidRDefault="009F68F4" w:rsidP="009F68F4">
      <w:pPr>
        <w:jc w:val="center"/>
        <w:rPr>
          <w:rFonts w:ascii="Arial" w:hAnsi="Arial" w:cs="Arial"/>
        </w:rPr>
      </w:pPr>
      <w:r>
        <w:rPr>
          <w:rFonts w:ascii="Arial" w:hAnsi="Arial" w:cs="Arial"/>
          <w:noProof/>
        </w:rPr>
        <w:lastRenderedPageBreak/>
        <w:drawing>
          <wp:inline distT="0" distB="0" distL="0" distR="0" wp14:anchorId="6F9692E9" wp14:editId="3A192867">
            <wp:extent cx="5241344" cy="4913832"/>
            <wp:effectExtent l="0" t="0" r="0" b="1270"/>
            <wp:docPr id="36" name="Picture 36"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00528_143025.jpg"/>
                    <pic:cNvPicPr/>
                  </pic:nvPicPr>
                  <pic:blipFill rotWithShape="1">
                    <a:blip r:embed="rId40" cstate="print">
                      <a:extLst>
                        <a:ext uri="{28A0092B-C50C-407E-A947-70E740481C1C}">
                          <a14:useLocalDpi xmlns:a14="http://schemas.microsoft.com/office/drawing/2010/main" val="0"/>
                        </a:ext>
                      </a:extLst>
                    </a:blip>
                    <a:srcRect l="20001"/>
                    <a:stretch/>
                  </pic:blipFill>
                  <pic:spPr bwMode="auto">
                    <a:xfrm>
                      <a:off x="0" y="0"/>
                      <a:ext cx="5265403" cy="4936388"/>
                    </a:xfrm>
                    <a:prstGeom prst="rect">
                      <a:avLst/>
                    </a:prstGeom>
                    <a:ln>
                      <a:noFill/>
                    </a:ln>
                    <a:extLst>
                      <a:ext uri="{53640926-AAD7-44D8-BBD7-CCE9431645EC}">
                        <a14:shadowObscured xmlns:a14="http://schemas.microsoft.com/office/drawing/2010/main"/>
                      </a:ext>
                    </a:extLst>
                  </pic:spPr>
                </pic:pic>
              </a:graphicData>
            </a:graphic>
          </wp:inline>
        </w:drawing>
      </w:r>
    </w:p>
    <w:p w14:paraId="0FAF252F" w14:textId="71C785C2" w:rsidR="009F68F4" w:rsidRPr="009F68F4" w:rsidRDefault="0076323E" w:rsidP="009F68F4">
      <w:pPr>
        <w:pStyle w:val="ListParagraph"/>
        <w:numPr>
          <w:ilvl w:val="0"/>
          <w:numId w:val="11"/>
        </w:numPr>
        <w:rPr>
          <w:rFonts w:ascii="Arial" w:hAnsi="Arial" w:cs="Arial"/>
        </w:rPr>
      </w:pPr>
      <w:r>
        <w:rPr>
          <w:rFonts w:ascii="Arial" w:hAnsi="Arial" w:cs="Arial"/>
        </w:rPr>
        <w:t xml:space="preserve">Use the Pi Cobbler to connect the Raspberry Pi to the prototyping board. VERY </w:t>
      </w:r>
      <w:r w:rsidRPr="003433CB">
        <w:rPr>
          <w:rFonts w:ascii="Arial" w:hAnsi="Arial" w:cs="Arial"/>
          <w:i/>
          <w:iCs/>
        </w:rPr>
        <w:t>IMPORTANT: Make sure that the orientation of the cobbler is correct and that it is plugged in to fit exactly on the 20-pin headers (e.g. no pins hanging off one side or the other).</w:t>
      </w:r>
      <w:r>
        <w:rPr>
          <w:rFonts w:ascii="Arial" w:hAnsi="Arial" w:cs="Arial"/>
        </w:rPr>
        <w:t xml:space="preserve"> The identity of all of the pins are conveniently listed on the Cobbler – make sure that </w:t>
      </w:r>
      <w:r w:rsidR="00077BCF">
        <w:rPr>
          <w:rFonts w:ascii="Arial" w:hAnsi="Arial" w:cs="Arial"/>
        </w:rPr>
        <w:t>the two 5V power pins are in row 1 and 2 of the prototyping board on the side closest to the 5V rail, and that there is a GND pin in row 20 on the side closer to the 12V rail.</w:t>
      </w:r>
      <w:r w:rsidR="00FE6085">
        <w:rPr>
          <w:rFonts w:ascii="Arial" w:hAnsi="Arial" w:cs="Arial"/>
        </w:rPr>
        <w:t xml:space="preserve"> I have fried breakout boards, sensors, motors and Raspberry Pi’s by plugging in things incorrectly into the breakout board, so be very careful with this.</w:t>
      </w:r>
    </w:p>
    <w:p w14:paraId="00C67803" w14:textId="0E636435" w:rsidR="00B93A1C" w:rsidRDefault="00B93A1C" w:rsidP="0076323E">
      <w:pPr>
        <w:pStyle w:val="ListParagraph"/>
        <w:numPr>
          <w:ilvl w:val="0"/>
          <w:numId w:val="11"/>
        </w:numPr>
        <w:rPr>
          <w:rFonts w:ascii="Arial" w:hAnsi="Arial" w:cs="Arial"/>
        </w:rPr>
      </w:pPr>
      <w:r>
        <w:rPr>
          <w:rFonts w:ascii="Arial" w:hAnsi="Arial" w:cs="Arial"/>
        </w:rPr>
        <w:t>Plug the capacitive sensor breakout into the headers on the prototyping board</w:t>
      </w:r>
      <w:r w:rsidR="00432D67">
        <w:rPr>
          <w:rFonts w:ascii="Arial" w:hAnsi="Arial" w:cs="Arial"/>
        </w:rPr>
        <w:t>, again ensuring that all pins line up properly.</w:t>
      </w:r>
    </w:p>
    <w:p w14:paraId="1607FB21" w14:textId="50CEE749" w:rsidR="009F68F4" w:rsidRPr="009F68F4" w:rsidRDefault="009F68F4" w:rsidP="009F68F4">
      <w:pPr>
        <w:jc w:val="center"/>
        <w:rPr>
          <w:rFonts w:ascii="Arial" w:hAnsi="Arial" w:cs="Arial"/>
        </w:rPr>
      </w:pPr>
      <w:r>
        <w:rPr>
          <w:rFonts w:ascii="Arial" w:hAnsi="Arial" w:cs="Arial"/>
          <w:noProof/>
        </w:rPr>
        <w:lastRenderedPageBreak/>
        <w:drawing>
          <wp:inline distT="0" distB="0" distL="0" distR="0" wp14:anchorId="2C8BB390" wp14:editId="6AC47613">
            <wp:extent cx="4213077" cy="3575310"/>
            <wp:effectExtent l="0" t="0" r="0" b="6350"/>
            <wp:docPr id="37" name="Picture 37"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200528_143254.jpg"/>
                    <pic:cNvPicPr/>
                  </pic:nvPicPr>
                  <pic:blipFill rotWithShape="1">
                    <a:blip r:embed="rId41" cstate="print">
                      <a:extLst>
                        <a:ext uri="{28A0092B-C50C-407E-A947-70E740481C1C}">
                          <a14:useLocalDpi xmlns:a14="http://schemas.microsoft.com/office/drawing/2010/main" val="0"/>
                        </a:ext>
                      </a:extLst>
                    </a:blip>
                    <a:srcRect l="11622"/>
                    <a:stretch/>
                  </pic:blipFill>
                  <pic:spPr bwMode="auto">
                    <a:xfrm>
                      <a:off x="0" y="0"/>
                      <a:ext cx="4216436" cy="3578161"/>
                    </a:xfrm>
                    <a:prstGeom prst="rect">
                      <a:avLst/>
                    </a:prstGeom>
                    <a:ln>
                      <a:noFill/>
                    </a:ln>
                    <a:extLst>
                      <a:ext uri="{53640926-AAD7-44D8-BBD7-CCE9431645EC}">
                        <a14:shadowObscured xmlns:a14="http://schemas.microsoft.com/office/drawing/2010/main"/>
                      </a:ext>
                    </a:extLst>
                  </pic:spPr>
                </pic:pic>
              </a:graphicData>
            </a:graphic>
          </wp:inline>
        </w:drawing>
      </w:r>
    </w:p>
    <w:p w14:paraId="51691C72" w14:textId="496A3E2C" w:rsidR="00B93A1C" w:rsidRDefault="00B93A1C">
      <w:pPr>
        <w:rPr>
          <w:rFonts w:ascii="Arial" w:hAnsi="Arial" w:cs="Arial"/>
          <w:sz w:val="24"/>
          <w:szCs w:val="24"/>
          <w:u w:val="single"/>
        </w:rPr>
      </w:pPr>
    </w:p>
    <w:p w14:paraId="0BDFFC06" w14:textId="77777777" w:rsidR="005C23DB" w:rsidRDefault="005C23DB">
      <w:pPr>
        <w:rPr>
          <w:rFonts w:ascii="Arial" w:hAnsi="Arial" w:cs="Arial"/>
          <w:sz w:val="24"/>
          <w:szCs w:val="24"/>
          <w:u w:val="single"/>
        </w:rPr>
      </w:pPr>
    </w:p>
    <w:p w14:paraId="4D195034" w14:textId="7F257761" w:rsidR="00325BE1" w:rsidRPr="002B78A2" w:rsidRDefault="002B78A2">
      <w:pPr>
        <w:rPr>
          <w:rFonts w:ascii="Arial" w:hAnsi="Arial" w:cs="Arial"/>
          <w:i/>
          <w:iCs/>
          <w:sz w:val="24"/>
          <w:szCs w:val="24"/>
        </w:rPr>
      </w:pPr>
      <w:r w:rsidRPr="002B78A2">
        <w:rPr>
          <w:rFonts w:ascii="Arial" w:hAnsi="Arial" w:cs="Arial"/>
          <w:i/>
          <w:iCs/>
          <w:sz w:val="24"/>
          <w:szCs w:val="24"/>
        </w:rPr>
        <w:t>3.3 –</w:t>
      </w:r>
      <w:r w:rsidR="00325BE1" w:rsidRPr="002B78A2">
        <w:rPr>
          <w:rFonts w:ascii="Arial" w:hAnsi="Arial" w:cs="Arial"/>
          <w:i/>
          <w:iCs/>
          <w:sz w:val="24"/>
          <w:szCs w:val="24"/>
        </w:rPr>
        <w:t xml:space="preserve"> </w:t>
      </w:r>
      <w:r w:rsidR="00443A8D" w:rsidRPr="002B78A2">
        <w:rPr>
          <w:rFonts w:ascii="Arial" w:hAnsi="Arial" w:cs="Arial"/>
          <w:i/>
          <w:iCs/>
          <w:sz w:val="24"/>
          <w:szCs w:val="24"/>
        </w:rPr>
        <w:t>Making the Spout</w:t>
      </w:r>
    </w:p>
    <w:p w14:paraId="7F3038FD" w14:textId="60083B20" w:rsidR="00443A8D" w:rsidRDefault="009F0194">
      <w:pPr>
        <w:rPr>
          <w:rFonts w:ascii="Arial" w:hAnsi="Arial" w:cs="Arial"/>
        </w:rPr>
      </w:pPr>
      <w:r>
        <w:rPr>
          <w:rFonts w:ascii="Arial" w:hAnsi="Arial" w:cs="Arial"/>
        </w:rPr>
        <w:t xml:space="preserve">The PiDose spout </w:t>
      </w:r>
      <w:r w:rsidR="00C36570">
        <w:rPr>
          <w:rFonts w:ascii="Arial" w:hAnsi="Arial" w:cs="Arial"/>
        </w:rPr>
        <w:t>can be</w:t>
      </w:r>
      <w:r w:rsidR="0010743C">
        <w:rPr>
          <w:rFonts w:ascii="Arial" w:hAnsi="Arial" w:cs="Arial"/>
        </w:rPr>
        <w:t xml:space="preserve"> a bit</w:t>
      </w:r>
      <w:r>
        <w:rPr>
          <w:rFonts w:ascii="Arial" w:hAnsi="Arial" w:cs="Arial"/>
        </w:rPr>
        <w:t xml:space="preserve"> tricky to make</w:t>
      </w:r>
      <w:r w:rsidR="0010743C">
        <w:rPr>
          <w:rFonts w:ascii="Arial" w:hAnsi="Arial" w:cs="Arial"/>
        </w:rPr>
        <w:t>,</w:t>
      </w:r>
      <w:r>
        <w:rPr>
          <w:rFonts w:ascii="Arial" w:hAnsi="Arial" w:cs="Arial"/>
        </w:rPr>
        <w:t xml:space="preserve"> and </w:t>
      </w:r>
      <w:r w:rsidR="0010743C">
        <w:rPr>
          <w:rFonts w:ascii="Arial" w:hAnsi="Arial" w:cs="Arial"/>
        </w:rPr>
        <w:t xml:space="preserve">this </w:t>
      </w:r>
      <w:r>
        <w:rPr>
          <w:rFonts w:ascii="Arial" w:hAnsi="Arial" w:cs="Arial"/>
        </w:rPr>
        <w:t>is</w:t>
      </w:r>
      <w:r w:rsidR="00721FA2">
        <w:rPr>
          <w:rFonts w:ascii="Arial" w:hAnsi="Arial" w:cs="Arial"/>
        </w:rPr>
        <w:t xml:space="preserve"> a place</w:t>
      </w:r>
      <w:r>
        <w:rPr>
          <w:rFonts w:ascii="Arial" w:hAnsi="Arial" w:cs="Arial"/>
        </w:rPr>
        <w:t xml:space="preserve"> </w:t>
      </w:r>
      <w:r w:rsidR="0010743C">
        <w:rPr>
          <w:rFonts w:ascii="Arial" w:hAnsi="Arial" w:cs="Arial"/>
        </w:rPr>
        <w:t xml:space="preserve">in the project </w:t>
      </w:r>
      <w:r>
        <w:rPr>
          <w:rFonts w:ascii="Arial" w:hAnsi="Arial" w:cs="Arial"/>
        </w:rPr>
        <w:t xml:space="preserve">where there is </w:t>
      </w:r>
      <w:r w:rsidR="00C36570">
        <w:rPr>
          <w:rFonts w:ascii="Arial" w:hAnsi="Arial" w:cs="Arial"/>
        </w:rPr>
        <w:t xml:space="preserve">some </w:t>
      </w:r>
      <w:r>
        <w:rPr>
          <w:rFonts w:ascii="Arial" w:hAnsi="Arial" w:cs="Arial"/>
        </w:rPr>
        <w:t xml:space="preserve">room for improvement. </w:t>
      </w:r>
      <w:r w:rsidR="00721FA2">
        <w:rPr>
          <w:rFonts w:ascii="Arial" w:hAnsi="Arial" w:cs="Arial"/>
        </w:rPr>
        <w:t xml:space="preserve">If you have any suggestions for how to improve </w:t>
      </w:r>
      <w:r w:rsidR="0010743C">
        <w:rPr>
          <w:rFonts w:ascii="Arial" w:hAnsi="Arial" w:cs="Arial"/>
        </w:rPr>
        <w:t>this method, leave a comment on the Hackaday page.</w:t>
      </w:r>
    </w:p>
    <w:p w14:paraId="319A8B1C" w14:textId="46C78892" w:rsidR="00185017" w:rsidRDefault="00185017" w:rsidP="000E2634">
      <w:pPr>
        <w:pStyle w:val="ListParagraph"/>
        <w:numPr>
          <w:ilvl w:val="0"/>
          <w:numId w:val="13"/>
        </w:numPr>
        <w:rPr>
          <w:rFonts w:ascii="Arial" w:hAnsi="Arial" w:cs="Arial"/>
        </w:rPr>
      </w:pPr>
      <w:r>
        <w:rPr>
          <w:rFonts w:ascii="Arial" w:hAnsi="Arial" w:cs="Arial"/>
        </w:rPr>
        <w:t>Use a vise or pliers to break the tip off of two 18G needles. Do not use wire cutters for this as it will pinch</w:t>
      </w:r>
      <w:r w:rsidR="0010743C">
        <w:rPr>
          <w:rFonts w:ascii="Arial" w:hAnsi="Arial" w:cs="Arial"/>
        </w:rPr>
        <w:t xml:space="preserve"> the end t</w:t>
      </w:r>
      <w:r>
        <w:rPr>
          <w:rFonts w:ascii="Arial" w:hAnsi="Arial" w:cs="Arial"/>
        </w:rPr>
        <w:t xml:space="preserve">ogether. Instead, hold it tight in the vise and then bend it back and forth until </w:t>
      </w:r>
      <w:r w:rsidR="0010743C">
        <w:rPr>
          <w:rFonts w:ascii="Arial" w:hAnsi="Arial" w:cs="Arial"/>
        </w:rPr>
        <w:t>the tip</w:t>
      </w:r>
      <w:r>
        <w:rPr>
          <w:rFonts w:ascii="Arial" w:hAnsi="Arial" w:cs="Arial"/>
        </w:rPr>
        <w:t xml:space="preserve"> breaks off. File the end to smooth it down and remove any sharp corners.</w:t>
      </w:r>
    </w:p>
    <w:p w14:paraId="6FCF2101" w14:textId="65B38FEE" w:rsidR="009F68F4" w:rsidRPr="009F68F4" w:rsidRDefault="009F68F4" w:rsidP="009F68F4">
      <w:pPr>
        <w:jc w:val="center"/>
        <w:rPr>
          <w:rFonts w:ascii="Arial" w:hAnsi="Arial" w:cs="Arial"/>
        </w:rPr>
      </w:pPr>
      <w:r>
        <w:rPr>
          <w:rFonts w:ascii="Arial" w:hAnsi="Arial" w:cs="Arial"/>
          <w:noProof/>
        </w:rPr>
        <w:drawing>
          <wp:inline distT="0" distB="0" distL="0" distR="0" wp14:anchorId="34A587EF" wp14:editId="50A89FEE">
            <wp:extent cx="2259417" cy="2144994"/>
            <wp:effectExtent l="0" t="0" r="7620" b="8255"/>
            <wp:docPr id="38" name="Picture 38" descr="A picture containing building, small, whit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00528_143629.jpg"/>
                    <pic:cNvPicPr/>
                  </pic:nvPicPr>
                  <pic:blipFill rotWithShape="1">
                    <a:blip r:embed="rId42" cstate="print">
                      <a:extLst>
                        <a:ext uri="{28A0092B-C50C-407E-A947-70E740481C1C}">
                          <a14:useLocalDpi xmlns:a14="http://schemas.microsoft.com/office/drawing/2010/main" val="0"/>
                        </a:ext>
                      </a:extLst>
                    </a:blip>
                    <a:srcRect l="26800" t="12581" r="27617" b="29718"/>
                    <a:stretch/>
                  </pic:blipFill>
                  <pic:spPr bwMode="auto">
                    <a:xfrm rot="10800000">
                      <a:off x="0" y="0"/>
                      <a:ext cx="2272791" cy="2157691"/>
                    </a:xfrm>
                    <a:prstGeom prst="rect">
                      <a:avLst/>
                    </a:prstGeom>
                    <a:ln>
                      <a:noFill/>
                    </a:ln>
                    <a:extLst>
                      <a:ext uri="{53640926-AAD7-44D8-BBD7-CCE9431645EC}">
                        <a14:shadowObscured xmlns:a14="http://schemas.microsoft.com/office/drawing/2010/main"/>
                      </a:ext>
                    </a:extLst>
                  </pic:spPr>
                </pic:pic>
              </a:graphicData>
            </a:graphic>
          </wp:inline>
        </w:drawing>
      </w:r>
    </w:p>
    <w:p w14:paraId="37618ABF" w14:textId="43654FFD" w:rsidR="00185017" w:rsidRDefault="00185017" w:rsidP="000E2634">
      <w:pPr>
        <w:pStyle w:val="ListParagraph"/>
        <w:numPr>
          <w:ilvl w:val="0"/>
          <w:numId w:val="13"/>
        </w:numPr>
        <w:rPr>
          <w:rFonts w:ascii="Arial" w:hAnsi="Arial" w:cs="Arial"/>
        </w:rPr>
      </w:pPr>
      <w:r>
        <w:rPr>
          <w:rFonts w:ascii="Arial" w:hAnsi="Arial" w:cs="Arial"/>
        </w:rPr>
        <w:lastRenderedPageBreak/>
        <w:t xml:space="preserve">Take one of the needles and put it in the vise (or hold it with pliers) about </w:t>
      </w:r>
      <w:r w:rsidR="0076688F">
        <w:rPr>
          <w:rFonts w:ascii="Arial" w:hAnsi="Arial" w:cs="Arial"/>
        </w:rPr>
        <w:t>three-quarters</w:t>
      </w:r>
      <w:r>
        <w:rPr>
          <w:rFonts w:ascii="Arial" w:hAnsi="Arial" w:cs="Arial"/>
        </w:rPr>
        <w:t xml:space="preserve"> of the way down the shaft. Bend the </w:t>
      </w:r>
      <w:r w:rsidR="0010743C">
        <w:rPr>
          <w:rFonts w:ascii="Arial" w:hAnsi="Arial" w:cs="Arial"/>
        </w:rPr>
        <w:t>connector side of the needle</w:t>
      </w:r>
      <w:r>
        <w:rPr>
          <w:rFonts w:ascii="Arial" w:hAnsi="Arial" w:cs="Arial"/>
        </w:rPr>
        <w:t xml:space="preserve"> until it is at </w:t>
      </w:r>
      <w:r w:rsidR="0076688F">
        <w:rPr>
          <w:rFonts w:ascii="Arial" w:hAnsi="Arial" w:cs="Arial"/>
        </w:rPr>
        <w:t>a</w:t>
      </w:r>
      <w:r>
        <w:rPr>
          <w:rFonts w:ascii="Arial" w:hAnsi="Arial" w:cs="Arial"/>
        </w:rPr>
        <w:t xml:space="preserve"> </w:t>
      </w:r>
      <w:r w:rsidR="0010743C">
        <w:rPr>
          <w:rFonts w:ascii="Arial" w:hAnsi="Arial" w:cs="Arial"/>
        </w:rPr>
        <w:t>~30</w:t>
      </w:r>
      <w:r>
        <w:rPr>
          <w:rFonts w:ascii="Arial" w:hAnsi="Arial" w:cs="Arial"/>
        </w:rPr>
        <w:t xml:space="preserve">° angle </w:t>
      </w:r>
      <w:r w:rsidR="0010743C">
        <w:rPr>
          <w:rFonts w:ascii="Arial" w:hAnsi="Arial" w:cs="Arial"/>
        </w:rPr>
        <w:t>with the rest of the needle shaft</w:t>
      </w:r>
      <w:r w:rsidR="0076688F">
        <w:rPr>
          <w:rFonts w:ascii="Arial" w:hAnsi="Arial" w:cs="Arial"/>
        </w:rPr>
        <w:t>. Repeat this with the other needle, ensuring that the two needles are bent at approximately the same point</w:t>
      </w:r>
      <w:r w:rsidR="0010743C">
        <w:rPr>
          <w:rFonts w:ascii="Arial" w:hAnsi="Arial" w:cs="Arial"/>
        </w:rPr>
        <w:t xml:space="preserve"> along the shaft.</w:t>
      </w:r>
    </w:p>
    <w:p w14:paraId="20BA6DE9" w14:textId="1E19928E" w:rsidR="00A06793" w:rsidRPr="00A06793" w:rsidRDefault="00A06793" w:rsidP="00A06793">
      <w:pPr>
        <w:jc w:val="center"/>
        <w:rPr>
          <w:rFonts w:ascii="Arial" w:hAnsi="Arial" w:cs="Arial"/>
        </w:rPr>
      </w:pPr>
      <w:r>
        <w:rPr>
          <w:rFonts w:ascii="Arial" w:hAnsi="Arial" w:cs="Arial"/>
          <w:noProof/>
        </w:rPr>
        <w:drawing>
          <wp:inline distT="0" distB="0" distL="0" distR="0" wp14:anchorId="5618122C" wp14:editId="7F28866D">
            <wp:extent cx="2836545" cy="2349323"/>
            <wp:effectExtent l="0" t="0" r="1905" b="0"/>
            <wp:docPr id="39" name="Picture 39" descr="A picture containing indoor, white,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00528_143928.jpg"/>
                    <pic:cNvPicPr/>
                  </pic:nvPicPr>
                  <pic:blipFill rotWithShape="1">
                    <a:blip r:embed="rId43" cstate="print">
                      <a:extLst>
                        <a:ext uri="{28A0092B-C50C-407E-A947-70E740481C1C}">
                          <a14:useLocalDpi xmlns:a14="http://schemas.microsoft.com/office/drawing/2010/main" val="0"/>
                        </a:ext>
                      </a:extLst>
                    </a:blip>
                    <a:srcRect l="32420" t="30026" r="19844" b="17258"/>
                    <a:stretch/>
                  </pic:blipFill>
                  <pic:spPr bwMode="auto">
                    <a:xfrm rot="10800000">
                      <a:off x="0" y="0"/>
                      <a:ext cx="2837246" cy="2349904"/>
                    </a:xfrm>
                    <a:prstGeom prst="rect">
                      <a:avLst/>
                    </a:prstGeom>
                    <a:ln>
                      <a:noFill/>
                    </a:ln>
                    <a:extLst>
                      <a:ext uri="{53640926-AAD7-44D8-BBD7-CCE9431645EC}">
                        <a14:shadowObscured xmlns:a14="http://schemas.microsoft.com/office/drawing/2010/main"/>
                      </a:ext>
                    </a:extLst>
                  </pic:spPr>
                </pic:pic>
              </a:graphicData>
            </a:graphic>
          </wp:inline>
        </w:drawing>
      </w:r>
    </w:p>
    <w:p w14:paraId="365292B8" w14:textId="0A4E6AF9" w:rsidR="00A06793" w:rsidRDefault="00A06793" w:rsidP="000E2634">
      <w:pPr>
        <w:pStyle w:val="ListParagraph"/>
        <w:numPr>
          <w:ilvl w:val="0"/>
          <w:numId w:val="13"/>
        </w:numPr>
        <w:rPr>
          <w:rFonts w:ascii="Arial" w:hAnsi="Arial" w:cs="Arial"/>
        </w:rPr>
      </w:pPr>
      <w:r>
        <w:rPr>
          <w:rFonts w:ascii="Arial" w:hAnsi="Arial" w:cs="Arial"/>
        </w:rPr>
        <w:t>Use a file to roughen the edge of the spout shaft on each needle that is pointing towards the middle in the above photo. These two sides will be glued to each other.</w:t>
      </w:r>
    </w:p>
    <w:p w14:paraId="3C061C59" w14:textId="6FB1C8F1" w:rsidR="0076688F" w:rsidRDefault="00A06793" w:rsidP="000E2634">
      <w:pPr>
        <w:pStyle w:val="ListParagraph"/>
        <w:numPr>
          <w:ilvl w:val="0"/>
          <w:numId w:val="13"/>
        </w:numPr>
        <w:rPr>
          <w:rFonts w:ascii="Arial" w:hAnsi="Arial" w:cs="Arial"/>
        </w:rPr>
      </w:pPr>
      <w:r>
        <w:rPr>
          <w:rFonts w:ascii="Arial" w:hAnsi="Arial" w:cs="Arial"/>
        </w:rPr>
        <w:t xml:space="preserve">Place the two needles next to each other with their spout ends aligned and connector ends pointing in opposite directions (at a ~60° angle to each other). </w:t>
      </w:r>
      <w:r w:rsidR="00F418F3">
        <w:rPr>
          <w:rFonts w:ascii="Arial" w:hAnsi="Arial" w:cs="Arial"/>
        </w:rPr>
        <w:t xml:space="preserve">Apply a </w:t>
      </w:r>
      <w:r w:rsidR="001818A8">
        <w:rPr>
          <w:rFonts w:ascii="Arial" w:hAnsi="Arial" w:cs="Arial"/>
        </w:rPr>
        <w:t>drop</w:t>
      </w:r>
      <w:r w:rsidR="00F418F3">
        <w:rPr>
          <w:rFonts w:ascii="Arial" w:hAnsi="Arial" w:cs="Arial"/>
        </w:rPr>
        <w:t xml:space="preserve"> of Krazy Glue </w:t>
      </w:r>
      <w:r w:rsidR="0010743C">
        <w:rPr>
          <w:rFonts w:ascii="Arial" w:hAnsi="Arial" w:cs="Arial"/>
        </w:rPr>
        <w:t>between</w:t>
      </w:r>
      <w:r w:rsidR="00F418F3">
        <w:rPr>
          <w:rFonts w:ascii="Arial" w:hAnsi="Arial" w:cs="Arial"/>
        </w:rPr>
        <w:t xml:space="preserve"> the shaft</w:t>
      </w:r>
      <w:r w:rsidR="0010743C">
        <w:rPr>
          <w:rFonts w:ascii="Arial" w:hAnsi="Arial" w:cs="Arial"/>
        </w:rPr>
        <w:t>s</w:t>
      </w:r>
      <w:r w:rsidR="00F418F3">
        <w:rPr>
          <w:rFonts w:ascii="Arial" w:hAnsi="Arial" w:cs="Arial"/>
        </w:rPr>
        <w:t xml:space="preserve"> of the two needle</w:t>
      </w:r>
      <w:r w:rsidR="00520928">
        <w:rPr>
          <w:rFonts w:ascii="Arial" w:hAnsi="Arial" w:cs="Arial"/>
        </w:rPr>
        <w:t xml:space="preserve">s </w:t>
      </w:r>
      <w:r w:rsidR="0010743C">
        <w:rPr>
          <w:rFonts w:ascii="Arial" w:hAnsi="Arial" w:cs="Arial"/>
        </w:rPr>
        <w:t xml:space="preserve">and </w:t>
      </w:r>
      <w:r w:rsidR="001818A8">
        <w:rPr>
          <w:rFonts w:ascii="Arial" w:hAnsi="Arial" w:cs="Arial"/>
        </w:rPr>
        <w:t>allow the</w:t>
      </w:r>
      <w:r w:rsidR="0010743C">
        <w:rPr>
          <w:rFonts w:ascii="Arial" w:hAnsi="Arial" w:cs="Arial"/>
        </w:rPr>
        <w:t xml:space="preserve"> glue </w:t>
      </w:r>
      <w:r w:rsidR="001818A8">
        <w:rPr>
          <w:rFonts w:ascii="Arial" w:hAnsi="Arial" w:cs="Arial"/>
        </w:rPr>
        <w:t>to dry</w:t>
      </w:r>
      <w:r w:rsidR="00520928">
        <w:rPr>
          <w:rFonts w:ascii="Arial" w:hAnsi="Arial" w:cs="Arial"/>
        </w:rPr>
        <w:t>.</w:t>
      </w:r>
      <w:r w:rsidR="00360535">
        <w:rPr>
          <w:rFonts w:ascii="Arial" w:hAnsi="Arial" w:cs="Arial"/>
        </w:rPr>
        <w:t xml:space="preserve"> </w:t>
      </w:r>
      <w:r w:rsidR="001818A8">
        <w:rPr>
          <w:rFonts w:ascii="Arial" w:hAnsi="Arial" w:cs="Arial"/>
        </w:rPr>
        <w:t xml:space="preserve">A small amount is enough. </w:t>
      </w:r>
      <w:r w:rsidR="0010743C">
        <w:rPr>
          <w:rFonts w:ascii="Arial" w:hAnsi="Arial" w:cs="Arial"/>
        </w:rPr>
        <w:t>Once they are stuck together, u</w:t>
      </w:r>
      <w:r w:rsidR="00360535">
        <w:rPr>
          <w:rFonts w:ascii="Arial" w:hAnsi="Arial" w:cs="Arial"/>
        </w:rPr>
        <w:t xml:space="preserve">se a second application of glue </w:t>
      </w:r>
      <w:r w:rsidR="0010743C">
        <w:rPr>
          <w:rFonts w:ascii="Arial" w:hAnsi="Arial" w:cs="Arial"/>
        </w:rPr>
        <w:t xml:space="preserve">on the opposite side. </w:t>
      </w:r>
      <w:r w:rsidR="001818A8">
        <w:rPr>
          <w:rFonts w:ascii="Arial" w:hAnsi="Arial" w:cs="Arial"/>
        </w:rPr>
        <w:t>B</w:t>
      </w:r>
      <w:r w:rsidR="0010743C">
        <w:rPr>
          <w:rFonts w:ascii="Arial" w:hAnsi="Arial" w:cs="Arial"/>
        </w:rPr>
        <w:t xml:space="preserve">e careful not to get any glue into the </w:t>
      </w:r>
      <w:r w:rsidR="001818A8">
        <w:rPr>
          <w:rFonts w:ascii="Arial" w:hAnsi="Arial" w:cs="Arial"/>
        </w:rPr>
        <w:t>tip</w:t>
      </w:r>
      <w:r w:rsidR="0010743C">
        <w:rPr>
          <w:rFonts w:ascii="Arial" w:hAnsi="Arial" w:cs="Arial"/>
        </w:rPr>
        <w:t xml:space="preserve"> of the needles.</w:t>
      </w:r>
    </w:p>
    <w:p w14:paraId="7BA0C7FC" w14:textId="6BE88ECC" w:rsidR="00A06793" w:rsidRPr="00A06793" w:rsidRDefault="00A06793" w:rsidP="00A06793">
      <w:pPr>
        <w:jc w:val="center"/>
        <w:rPr>
          <w:rFonts w:ascii="Arial" w:hAnsi="Arial" w:cs="Arial"/>
        </w:rPr>
      </w:pPr>
      <w:r>
        <w:rPr>
          <w:rFonts w:ascii="Arial" w:hAnsi="Arial" w:cs="Arial"/>
          <w:noProof/>
        </w:rPr>
        <w:drawing>
          <wp:inline distT="0" distB="0" distL="0" distR="0" wp14:anchorId="53BB25C3" wp14:editId="648A6DC9">
            <wp:extent cx="2853898" cy="2153096"/>
            <wp:effectExtent l="0" t="0" r="3810" b="0"/>
            <wp:docPr id="40" name="Picture 40" descr="A picture containing man, white, stan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0200528_145558.jpg"/>
                    <pic:cNvPicPr/>
                  </pic:nvPicPr>
                  <pic:blipFill rotWithShape="1">
                    <a:blip r:embed="rId44" cstate="print">
                      <a:extLst>
                        <a:ext uri="{28A0092B-C50C-407E-A947-70E740481C1C}">
                          <a14:useLocalDpi xmlns:a14="http://schemas.microsoft.com/office/drawing/2010/main" val="0"/>
                        </a:ext>
                      </a:extLst>
                    </a:blip>
                    <a:srcRect l="28476" t="30481" r="23496" b="21206"/>
                    <a:stretch/>
                  </pic:blipFill>
                  <pic:spPr bwMode="auto">
                    <a:xfrm>
                      <a:off x="0" y="0"/>
                      <a:ext cx="2854596" cy="2153623"/>
                    </a:xfrm>
                    <a:prstGeom prst="rect">
                      <a:avLst/>
                    </a:prstGeom>
                    <a:ln>
                      <a:noFill/>
                    </a:ln>
                    <a:extLst>
                      <a:ext uri="{53640926-AAD7-44D8-BBD7-CCE9431645EC}">
                        <a14:shadowObscured xmlns:a14="http://schemas.microsoft.com/office/drawing/2010/main"/>
                      </a:ext>
                    </a:extLst>
                  </pic:spPr>
                </pic:pic>
              </a:graphicData>
            </a:graphic>
          </wp:inline>
        </w:drawing>
      </w:r>
    </w:p>
    <w:p w14:paraId="7EBE3704" w14:textId="530CC29C" w:rsidR="00520928" w:rsidRDefault="00520928" w:rsidP="00520928">
      <w:pPr>
        <w:pStyle w:val="ListParagraph"/>
        <w:numPr>
          <w:ilvl w:val="0"/>
          <w:numId w:val="13"/>
        </w:numPr>
        <w:rPr>
          <w:rFonts w:ascii="Arial" w:hAnsi="Arial" w:cs="Arial"/>
        </w:rPr>
      </w:pPr>
      <w:r>
        <w:rPr>
          <w:rFonts w:ascii="Arial" w:hAnsi="Arial" w:cs="Arial"/>
        </w:rPr>
        <w:t>Strip about 10cm of shielding off one end of the stranded wire that you set aside earlier. Strip a small amount off the other end as well</w:t>
      </w:r>
      <w:r w:rsidR="001818A8">
        <w:rPr>
          <w:rFonts w:ascii="Arial" w:hAnsi="Arial" w:cs="Arial"/>
        </w:rPr>
        <w:t xml:space="preserve"> (for soldering to the male jumper).</w:t>
      </w:r>
    </w:p>
    <w:p w14:paraId="4155A4B2" w14:textId="79032142" w:rsidR="00A06793" w:rsidRDefault="00520928" w:rsidP="00A06793">
      <w:pPr>
        <w:pStyle w:val="ListParagraph"/>
        <w:numPr>
          <w:ilvl w:val="0"/>
          <w:numId w:val="13"/>
        </w:numPr>
        <w:rPr>
          <w:rFonts w:ascii="Arial" w:hAnsi="Arial" w:cs="Arial"/>
        </w:rPr>
      </w:pPr>
      <w:r>
        <w:rPr>
          <w:rFonts w:ascii="Arial" w:hAnsi="Arial" w:cs="Arial"/>
        </w:rPr>
        <w:t>Tightly wrap the exposed end of the stranded wire around the attached needles directly adjacent to the bend point. Try to get as much contact as possible between the wire and the spout.</w:t>
      </w:r>
    </w:p>
    <w:p w14:paraId="081FE262" w14:textId="7C1A671A" w:rsidR="00A06793" w:rsidRPr="00A06793" w:rsidRDefault="00A06793" w:rsidP="00A06793">
      <w:pPr>
        <w:jc w:val="center"/>
        <w:rPr>
          <w:rFonts w:ascii="Arial" w:hAnsi="Arial" w:cs="Arial"/>
        </w:rPr>
      </w:pPr>
      <w:r>
        <w:rPr>
          <w:rFonts w:ascii="Arial" w:hAnsi="Arial" w:cs="Arial"/>
          <w:noProof/>
        </w:rPr>
        <w:lastRenderedPageBreak/>
        <w:drawing>
          <wp:inline distT="0" distB="0" distL="0" distR="0" wp14:anchorId="1BF23C1F" wp14:editId="5A4B943A">
            <wp:extent cx="3067941" cy="2903593"/>
            <wp:effectExtent l="0" t="0" r="0" b="0"/>
            <wp:docPr id="41" name="Picture 41" descr="A picture containing sitting, man, rai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200528_163348.jpg"/>
                    <pic:cNvPicPr/>
                  </pic:nvPicPr>
                  <pic:blipFill rotWithShape="1">
                    <a:blip r:embed="rId45" cstate="print">
                      <a:extLst>
                        <a:ext uri="{28A0092B-C50C-407E-A947-70E740481C1C}">
                          <a14:useLocalDpi xmlns:a14="http://schemas.microsoft.com/office/drawing/2010/main" val="0"/>
                        </a:ext>
                      </a:extLst>
                    </a:blip>
                    <a:srcRect l="36381" t="24928" r="17895" b="17373"/>
                    <a:stretch/>
                  </pic:blipFill>
                  <pic:spPr bwMode="auto">
                    <a:xfrm>
                      <a:off x="0" y="0"/>
                      <a:ext cx="3077614" cy="2912748"/>
                    </a:xfrm>
                    <a:prstGeom prst="rect">
                      <a:avLst/>
                    </a:prstGeom>
                    <a:ln>
                      <a:noFill/>
                    </a:ln>
                    <a:extLst>
                      <a:ext uri="{53640926-AAD7-44D8-BBD7-CCE9431645EC}">
                        <a14:shadowObscured xmlns:a14="http://schemas.microsoft.com/office/drawing/2010/main"/>
                      </a:ext>
                    </a:extLst>
                  </pic:spPr>
                </pic:pic>
              </a:graphicData>
            </a:graphic>
          </wp:inline>
        </w:drawing>
      </w:r>
    </w:p>
    <w:p w14:paraId="275B27FF" w14:textId="0A2C8C8D" w:rsidR="00520928" w:rsidRDefault="00520928" w:rsidP="000E2634">
      <w:pPr>
        <w:pStyle w:val="ListParagraph"/>
        <w:numPr>
          <w:ilvl w:val="0"/>
          <w:numId w:val="13"/>
        </w:numPr>
        <w:rPr>
          <w:rFonts w:ascii="Arial" w:hAnsi="Arial" w:cs="Arial"/>
        </w:rPr>
      </w:pPr>
      <w:r>
        <w:rPr>
          <w:rFonts w:ascii="Arial" w:hAnsi="Arial" w:cs="Arial"/>
        </w:rPr>
        <w:t>Cut a piece of shrink tubing with a large enough diameter and length to fit over and cover the segment of the spout wrapped with wire. Slide it onto the spout and shrink it tight around the wire</w:t>
      </w:r>
      <w:r w:rsidR="001818A8">
        <w:rPr>
          <w:rFonts w:ascii="Arial" w:hAnsi="Arial" w:cs="Arial"/>
        </w:rPr>
        <w:t>/spout</w:t>
      </w:r>
    </w:p>
    <w:p w14:paraId="4E6A3F7A" w14:textId="27D681EE" w:rsidR="00A06793" w:rsidRPr="00A06793" w:rsidRDefault="00A06793" w:rsidP="00E2097F">
      <w:pPr>
        <w:jc w:val="center"/>
        <w:rPr>
          <w:rFonts w:ascii="Arial" w:hAnsi="Arial" w:cs="Arial"/>
        </w:rPr>
      </w:pPr>
      <w:r>
        <w:rPr>
          <w:rFonts w:ascii="Arial" w:hAnsi="Arial" w:cs="Arial"/>
          <w:noProof/>
        </w:rPr>
        <w:drawing>
          <wp:inline distT="0" distB="0" distL="0" distR="0" wp14:anchorId="6B434187" wp14:editId="17D4DC74">
            <wp:extent cx="3085032" cy="3047945"/>
            <wp:effectExtent l="0" t="0" r="1270" b="635"/>
            <wp:docPr id="42" name="Picture 42" descr="A picture containing plane, flying, air,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0200528_164534.jpg"/>
                    <pic:cNvPicPr/>
                  </pic:nvPicPr>
                  <pic:blipFill rotWithShape="1">
                    <a:blip r:embed="rId46" cstate="print">
                      <a:extLst>
                        <a:ext uri="{28A0092B-C50C-407E-A947-70E740481C1C}">
                          <a14:useLocalDpi xmlns:a14="http://schemas.microsoft.com/office/drawing/2010/main" val="0"/>
                        </a:ext>
                      </a:extLst>
                    </a:blip>
                    <a:srcRect l="37963" t="13039" r="12264" b="21395"/>
                    <a:stretch/>
                  </pic:blipFill>
                  <pic:spPr bwMode="auto">
                    <a:xfrm>
                      <a:off x="0" y="0"/>
                      <a:ext cx="3095781" cy="3058565"/>
                    </a:xfrm>
                    <a:prstGeom prst="rect">
                      <a:avLst/>
                    </a:prstGeom>
                    <a:ln>
                      <a:noFill/>
                    </a:ln>
                    <a:extLst>
                      <a:ext uri="{53640926-AAD7-44D8-BBD7-CCE9431645EC}">
                        <a14:shadowObscured xmlns:a14="http://schemas.microsoft.com/office/drawing/2010/main"/>
                      </a:ext>
                    </a:extLst>
                  </pic:spPr>
                </pic:pic>
              </a:graphicData>
            </a:graphic>
          </wp:inline>
        </w:drawing>
      </w:r>
    </w:p>
    <w:p w14:paraId="2DA53456" w14:textId="1291CE93" w:rsidR="00520928" w:rsidRDefault="00520928" w:rsidP="000E2634">
      <w:pPr>
        <w:pStyle w:val="ListParagraph"/>
        <w:numPr>
          <w:ilvl w:val="0"/>
          <w:numId w:val="13"/>
        </w:numPr>
        <w:rPr>
          <w:rFonts w:ascii="Arial" w:hAnsi="Arial" w:cs="Arial"/>
        </w:rPr>
      </w:pPr>
      <w:r>
        <w:rPr>
          <w:rFonts w:ascii="Arial" w:hAnsi="Arial" w:cs="Arial"/>
        </w:rPr>
        <w:t xml:space="preserve">Solder the male end of the jumper wire you previously set aside to the </w:t>
      </w:r>
      <w:r w:rsidR="00360535">
        <w:rPr>
          <w:rFonts w:ascii="Arial" w:hAnsi="Arial" w:cs="Arial"/>
        </w:rPr>
        <w:t>end of the stranded wire opposite the spout. Don’t forget to use shrink tubing.</w:t>
      </w:r>
    </w:p>
    <w:p w14:paraId="6D5D1FAB" w14:textId="59C7B632" w:rsidR="00325BE1" w:rsidRDefault="00360535" w:rsidP="00360535">
      <w:pPr>
        <w:pStyle w:val="ListParagraph"/>
        <w:numPr>
          <w:ilvl w:val="0"/>
          <w:numId w:val="13"/>
        </w:numPr>
        <w:rPr>
          <w:rFonts w:ascii="Arial" w:hAnsi="Arial" w:cs="Arial"/>
        </w:rPr>
      </w:pPr>
      <w:r>
        <w:rPr>
          <w:rFonts w:ascii="Arial" w:hAnsi="Arial" w:cs="Arial"/>
        </w:rPr>
        <w:t>Try inserting the spout into the spout hole on the chamber. It should fit in relatively easily – don’t try to force it as the spout is somewhat delicate and you may break it. If it doesn’t fit in easily, widen the spout hole with the power drill and a 1/16” drill bit.</w:t>
      </w:r>
    </w:p>
    <w:p w14:paraId="5DA5867C" w14:textId="42E5C592" w:rsidR="00E2097F" w:rsidRPr="00E2097F" w:rsidRDefault="00E2097F" w:rsidP="00E2097F">
      <w:pPr>
        <w:jc w:val="center"/>
        <w:rPr>
          <w:rFonts w:ascii="Arial" w:hAnsi="Arial" w:cs="Arial"/>
        </w:rPr>
      </w:pPr>
      <w:r>
        <w:rPr>
          <w:rFonts w:ascii="Arial" w:hAnsi="Arial" w:cs="Arial"/>
          <w:noProof/>
        </w:rPr>
        <w:lastRenderedPageBreak/>
        <w:drawing>
          <wp:inline distT="0" distB="0" distL="0" distR="0" wp14:anchorId="03D94E94" wp14:editId="0FD3104A">
            <wp:extent cx="4951721" cy="3298671"/>
            <wp:effectExtent l="0" t="0" r="1905" b="0"/>
            <wp:docPr id="43" name="Picture 43" descr="A picture containing indoor, sitting, table,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200528_164905.jpg"/>
                    <pic:cNvPicPr/>
                  </pic:nvPicPr>
                  <pic:blipFill rotWithShape="1">
                    <a:blip r:embed="rId47" cstate="print">
                      <a:extLst>
                        <a:ext uri="{28A0092B-C50C-407E-A947-70E740481C1C}">
                          <a14:useLocalDpi xmlns:a14="http://schemas.microsoft.com/office/drawing/2010/main" val="0"/>
                        </a:ext>
                      </a:extLst>
                    </a:blip>
                    <a:srcRect l="16679" t="3452" b="22540"/>
                    <a:stretch/>
                  </pic:blipFill>
                  <pic:spPr bwMode="auto">
                    <a:xfrm>
                      <a:off x="0" y="0"/>
                      <a:ext cx="4952288" cy="3299048"/>
                    </a:xfrm>
                    <a:prstGeom prst="rect">
                      <a:avLst/>
                    </a:prstGeom>
                    <a:ln>
                      <a:noFill/>
                    </a:ln>
                    <a:extLst>
                      <a:ext uri="{53640926-AAD7-44D8-BBD7-CCE9431645EC}">
                        <a14:shadowObscured xmlns:a14="http://schemas.microsoft.com/office/drawing/2010/main"/>
                      </a:ext>
                    </a:extLst>
                  </pic:spPr>
                </pic:pic>
              </a:graphicData>
            </a:graphic>
          </wp:inline>
        </w:drawing>
      </w:r>
    </w:p>
    <w:p w14:paraId="369929A8" w14:textId="77777777" w:rsidR="00360535" w:rsidRPr="00360535" w:rsidRDefault="00360535" w:rsidP="00360535">
      <w:pPr>
        <w:rPr>
          <w:rFonts w:ascii="Arial" w:hAnsi="Arial" w:cs="Arial"/>
        </w:rPr>
      </w:pPr>
    </w:p>
    <w:p w14:paraId="66BBB060" w14:textId="77777777" w:rsidR="005C23DB" w:rsidRDefault="005C23DB">
      <w:pPr>
        <w:rPr>
          <w:rFonts w:ascii="Arial" w:hAnsi="Arial" w:cs="Arial"/>
          <w:i/>
          <w:iCs/>
          <w:sz w:val="24"/>
          <w:szCs w:val="24"/>
        </w:rPr>
      </w:pPr>
    </w:p>
    <w:p w14:paraId="52BF5D85" w14:textId="50F8755F" w:rsidR="002B78A2" w:rsidRDefault="002B78A2">
      <w:pPr>
        <w:rPr>
          <w:rFonts w:ascii="Arial" w:hAnsi="Arial" w:cs="Arial"/>
          <w:i/>
          <w:iCs/>
          <w:sz w:val="24"/>
          <w:szCs w:val="24"/>
        </w:rPr>
      </w:pPr>
      <w:r>
        <w:rPr>
          <w:rFonts w:ascii="Arial" w:hAnsi="Arial" w:cs="Arial"/>
          <w:i/>
          <w:iCs/>
          <w:sz w:val="24"/>
          <w:szCs w:val="24"/>
        </w:rPr>
        <w:t>3.4 – Configuring the Raspberry Pi</w:t>
      </w:r>
    </w:p>
    <w:p w14:paraId="73E51856" w14:textId="77777777" w:rsidR="002B78A2" w:rsidRPr="007640FC" w:rsidRDefault="002B78A2" w:rsidP="002B78A2">
      <w:pPr>
        <w:pStyle w:val="ListParagraph"/>
        <w:numPr>
          <w:ilvl w:val="0"/>
          <w:numId w:val="15"/>
        </w:numPr>
        <w:rPr>
          <w:rFonts w:ascii="Arial" w:hAnsi="Arial" w:cs="Arial"/>
        </w:rPr>
      </w:pPr>
      <w:r w:rsidRPr="007640FC">
        <w:rPr>
          <w:rFonts w:ascii="Arial" w:hAnsi="Arial" w:cs="Arial"/>
        </w:rPr>
        <w:t xml:space="preserve">Download NOOBs 3.0 </w:t>
      </w:r>
      <w:r>
        <w:rPr>
          <w:rFonts w:ascii="Arial" w:hAnsi="Arial" w:cs="Arial"/>
        </w:rPr>
        <w:t xml:space="preserve">from </w:t>
      </w:r>
      <w:hyperlink r:id="rId48" w:history="1">
        <w:r w:rsidRPr="007640FC">
          <w:rPr>
            <w:rStyle w:val="Hyperlink"/>
            <w:rFonts w:ascii="Arial" w:hAnsi="Arial" w:cs="Arial"/>
          </w:rPr>
          <w:t>here</w:t>
        </w:r>
      </w:hyperlink>
      <w:r>
        <w:rPr>
          <w:rFonts w:ascii="Arial" w:hAnsi="Arial" w:cs="Arial"/>
        </w:rPr>
        <w:t xml:space="preserve"> </w:t>
      </w:r>
      <w:r w:rsidRPr="007640FC">
        <w:rPr>
          <w:rFonts w:ascii="Arial" w:hAnsi="Arial" w:cs="Arial"/>
        </w:rPr>
        <w:t xml:space="preserve">and extract the compressed file onto </w:t>
      </w:r>
      <w:r>
        <w:rPr>
          <w:rFonts w:ascii="Arial" w:hAnsi="Arial" w:cs="Arial"/>
        </w:rPr>
        <w:t>the</w:t>
      </w:r>
      <w:r w:rsidRPr="007640FC">
        <w:rPr>
          <w:rFonts w:ascii="Arial" w:hAnsi="Arial" w:cs="Arial"/>
        </w:rPr>
        <w:t xml:space="preserve"> microSD card</w:t>
      </w:r>
      <w:r>
        <w:rPr>
          <w:rFonts w:ascii="Arial" w:hAnsi="Arial" w:cs="Arial"/>
        </w:rPr>
        <w:t xml:space="preserve"> using WinRAR</w:t>
      </w:r>
      <w:r w:rsidRPr="007640FC">
        <w:rPr>
          <w:rFonts w:ascii="Arial" w:hAnsi="Arial" w:cs="Arial"/>
        </w:rPr>
        <w:t>. Ensure th</w:t>
      </w:r>
      <w:r>
        <w:rPr>
          <w:rFonts w:ascii="Arial" w:hAnsi="Arial" w:cs="Arial"/>
        </w:rPr>
        <w:t>at the</w:t>
      </w:r>
      <w:r w:rsidRPr="007640FC">
        <w:rPr>
          <w:rFonts w:ascii="Arial" w:hAnsi="Arial" w:cs="Arial"/>
        </w:rPr>
        <w:t xml:space="preserve"> microSD </w:t>
      </w:r>
      <w:r>
        <w:rPr>
          <w:rFonts w:ascii="Arial" w:hAnsi="Arial" w:cs="Arial"/>
        </w:rPr>
        <w:t xml:space="preserve">you’re using </w:t>
      </w:r>
      <w:r w:rsidRPr="007640FC">
        <w:rPr>
          <w:rFonts w:ascii="Arial" w:hAnsi="Arial" w:cs="Arial"/>
        </w:rPr>
        <w:t xml:space="preserve">is a minimum of 16GB and has been formatted to FAT32 prior to this. Newer versions of NOOBs </w:t>
      </w:r>
      <w:r>
        <w:rPr>
          <w:rFonts w:ascii="Arial" w:hAnsi="Arial" w:cs="Arial"/>
        </w:rPr>
        <w:t>should</w:t>
      </w:r>
      <w:r w:rsidRPr="007640FC">
        <w:rPr>
          <w:rFonts w:ascii="Arial" w:hAnsi="Arial" w:cs="Arial"/>
        </w:rPr>
        <w:t xml:space="preserve"> also be f</w:t>
      </w:r>
      <w:r>
        <w:rPr>
          <w:rFonts w:ascii="Arial" w:hAnsi="Arial" w:cs="Arial"/>
        </w:rPr>
        <w:t>ine</w:t>
      </w:r>
      <w:r w:rsidRPr="007640FC">
        <w:rPr>
          <w:rFonts w:ascii="Arial" w:hAnsi="Arial" w:cs="Arial"/>
        </w:rPr>
        <w:t>, but I have had some difficulties connecting to a WPA2-Enterprise network with the recent updates</w:t>
      </w:r>
      <w:r>
        <w:rPr>
          <w:rFonts w:ascii="Arial" w:hAnsi="Arial" w:cs="Arial"/>
        </w:rPr>
        <w:t xml:space="preserve"> and so I’ve continued to use version 3.0.</w:t>
      </w:r>
    </w:p>
    <w:p w14:paraId="36E3A3B0" w14:textId="2A6FE56F" w:rsidR="002B78A2" w:rsidRPr="007640FC" w:rsidRDefault="002B78A2" w:rsidP="002B78A2">
      <w:pPr>
        <w:pStyle w:val="ListParagraph"/>
        <w:numPr>
          <w:ilvl w:val="0"/>
          <w:numId w:val="15"/>
        </w:numPr>
        <w:rPr>
          <w:rFonts w:ascii="Arial" w:hAnsi="Arial" w:cs="Arial"/>
        </w:rPr>
      </w:pPr>
      <w:r w:rsidRPr="007640FC">
        <w:rPr>
          <w:rFonts w:ascii="Arial" w:hAnsi="Arial" w:cs="Arial"/>
        </w:rPr>
        <w:t xml:space="preserve">Put the microSD into </w:t>
      </w:r>
      <w:r>
        <w:rPr>
          <w:rFonts w:ascii="Arial" w:hAnsi="Arial" w:cs="Arial"/>
        </w:rPr>
        <w:t xml:space="preserve">the </w:t>
      </w:r>
      <w:r w:rsidRPr="007640FC">
        <w:rPr>
          <w:rFonts w:ascii="Arial" w:hAnsi="Arial" w:cs="Arial"/>
        </w:rPr>
        <w:t>slot on the</w:t>
      </w:r>
      <w:r>
        <w:rPr>
          <w:rFonts w:ascii="Arial" w:hAnsi="Arial" w:cs="Arial"/>
        </w:rPr>
        <w:t xml:space="preserve"> back of the</w:t>
      </w:r>
      <w:r w:rsidRPr="007640FC">
        <w:rPr>
          <w:rFonts w:ascii="Arial" w:hAnsi="Arial" w:cs="Arial"/>
        </w:rPr>
        <w:t xml:space="preserve"> Raspberry Pi </w:t>
      </w:r>
      <w:r>
        <w:rPr>
          <w:rFonts w:ascii="Arial" w:hAnsi="Arial" w:cs="Arial"/>
        </w:rPr>
        <w:t xml:space="preserve">and connect it to all peripherals (i.e. mouse, keyboard, monitor). Plug the 5V power supply into the Raspberry Pi and when prompted, select </w:t>
      </w:r>
      <w:r w:rsidRPr="007640FC">
        <w:rPr>
          <w:rFonts w:ascii="Arial" w:hAnsi="Arial" w:cs="Arial"/>
        </w:rPr>
        <w:t>Raspbian</w:t>
      </w:r>
      <w:r>
        <w:rPr>
          <w:rFonts w:ascii="Arial" w:hAnsi="Arial" w:cs="Arial"/>
        </w:rPr>
        <w:t xml:space="preserve"> to install</w:t>
      </w:r>
      <w:r w:rsidRPr="007640FC">
        <w:rPr>
          <w:rFonts w:ascii="Arial" w:hAnsi="Arial" w:cs="Arial"/>
        </w:rPr>
        <w:t xml:space="preserve"> (select language and keyboard</w:t>
      </w:r>
      <w:r>
        <w:rPr>
          <w:rFonts w:ascii="Arial" w:hAnsi="Arial" w:cs="Arial"/>
        </w:rPr>
        <w:t xml:space="preserve"> options as well</w:t>
      </w:r>
      <w:r w:rsidRPr="007640FC">
        <w:rPr>
          <w:rFonts w:ascii="Arial" w:hAnsi="Arial" w:cs="Arial"/>
        </w:rPr>
        <w:t xml:space="preserve">). </w:t>
      </w:r>
    </w:p>
    <w:p w14:paraId="560B67EF" w14:textId="21C1A872" w:rsidR="002B78A2" w:rsidRPr="007640FC" w:rsidRDefault="002B78A2" w:rsidP="002B78A2">
      <w:pPr>
        <w:pStyle w:val="ListParagraph"/>
        <w:numPr>
          <w:ilvl w:val="0"/>
          <w:numId w:val="15"/>
        </w:numPr>
        <w:rPr>
          <w:rFonts w:ascii="Arial" w:hAnsi="Arial" w:cs="Arial"/>
        </w:rPr>
      </w:pPr>
      <w:r w:rsidRPr="007640FC">
        <w:rPr>
          <w:rFonts w:ascii="Arial" w:hAnsi="Arial" w:cs="Arial"/>
        </w:rPr>
        <w:t>Once the installation is finished and the system has booted up, set your country and time-zone as prompted, then set a new password (only required if you want to access the cage remotely through SSH). Next it will prompt you to select a WiFi network – if your network shows up here then select it. If not, don’t worry and just skip it for now. Reboot the system.</w:t>
      </w:r>
    </w:p>
    <w:p w14:paraId="0E9F233B" w14:textId="77777777" w:rsidR="002B78A2" w:rsidRPr="007640FC" w:rsidRDefault="002B78A2" w:rsidP="002B78A2">
      <w:pPr>
        <w:pStyle w:val="ListParagraph"/>
        <w:numPr>
          <w:ilvl w:val="0"/>
          <w:numId w:val="15"/>
        </w:numPr>
        <w:rPr>
          <w:rFonts w:ascii="Arial" w:hAnsi="Arial" w:cs="Arial"/>
        </w:rPr>
      </w:pPr>
      <w:r w:rsidRPr="007640FC">
        <w:rPr>
          <w:rFonts w:ascii="Arial" w:hAnsi="Arial" w:cs="Arial"/>
        </w:rPr>
        <w:t>After rebooting, open Raspberry Pi Configuration (under Preferences on the Start menu) and make the following changes:</w:t>
      </w:r>
    </w:p>
    <w:p w14:paraId="0A173506" w14:textId="77777777" w:rsidR="002B78A2" w:rsidRPr="007640FC" w:rsidRDefault="002B78A2" w:rsidP="002B78A2">
      <w:pPr>
        <w:pStyle w:val="ListParagraph"/>
        <w:numPr>
          <w:ilvl w:val="1"/>
          <w:numId w:val="15"/>
        </w:numPr>
        <w:rPr>
          <w:rFonts w:ascii="Arial" w:hAnsi="Arial" w:cs="Arial"/>
        </w:rPr>
      </w:pPr>
      <w:r w:rsidRPr="007640FC">
        <w:rPr>
          <w:rFonts w:ascii="Arial" w:hAnsi="Arial" w:cs="Arial"/>
        </w:rPr>
        <w:t>Change the host name to something recognizable if you are running multiple systems (e.g. PiDose1).</w:t>
      </w:r>
    </w:p>
    <w:p w14:paraId="3759EF90" w14:textId="77777777" w:rsidR="002B78A2" w:rsidRPr="007640FC" w:rsidRDefault="002B78A2" w:rsidP="002B78A2">
      <w:pPr>
        <w:pStyle w:val="ListParagraph"/>
        <w:numPr>
          <w:ilvl w:val="1"/>
          <w:numId w:val="15"/>
        </w:numPr>
        <w:rPr>
          <w:rFonts w:ascii="Arial" w:hAnsi="Arial" w:cs="Arial"/>
        </w:rPr>
      </w:pPr>
      <w:r w:rsidRPr="007640FC">
        <w:rPr>
          <w:rFonts w:ascii="Arial" w:hAnsi="Arial" w:cs="Arial"/>
        </w:rPr>
        <w:t xml:space="preserve">Set the Resolution to the resolution of whatever screen you will typically be using with the Pi. This is useful if you are running multiple cages and do not always have the Pi plugged into a screen, as the program triggers daily reboots and if it </w:t>
      </w:r>
      <w:r w:rsidRPr="007640FC">
        <w:rPr>
          <w:rFonts w:ascii="Arial" w:hAnsi="Arial" w:cs="Arial"/>
        </w:rPr>
        <w:lastRenderedPageBreak/>
        <w:t xml:space="preserve">is not plugged into anything when that happens it will default to a really low </w:t>
      </w:r>
      <w:r>
        <w:rPr>
          <w:rFonts w:ascii="Arial" w:hAnsi="Arial" w:cs="Arial"/>
        </w:rPr>
        <w:t xml:space="preserve">screen </w:t>
      </w:r>
      <w:r w:rsidRPr="007640FC">
        <w:rPr>
          <w:rFonts w:ascii="Arial" w:hAnsi="Arial" w:cs="Arial"/>
        </w:rPr>
        <w:t>resolution.</w:t>
      </w:r>
    </w:p>
    <w:p w14:paraId="10482CA0" w14:textId="77777777" w:rsidR="002B78A2" w:rsidRPr="007640FC" w:rsidRDefault="002B78A2" w:rsidP="002B78A2">
      <w:pPr>
        <w:pStyle w:val="ListParagraph"/>
        <w:numPr>
          <w:ilvl w:val="1"/>
          <w:numId w:val="15"/>
        </w:numPr>
        <w:rPr>
          <w:rFonts w:ascii="Arial" w:hAnsi="Arial" w:cs="Arial"/>
        </w:rPr>
      </w:pPr>
      <w:r w:rsidRPr="007640FC">
        <w:rPr>
          <w:rFonts w:ascii="Arial" w:hAnsi="Arial" w:cs="Arial"/>
        </w:rPr>
        <w:t>Under the Interfaces tab, enable I2C and Serial Port and disable Serial Console. Enable SSH</w:t>
      </w:r>
      <w:r>
        <w:rPr>
          <w:rFonts w:ascii="Arial" w:hAnsi="Arial" w:cs="Arial"/>
        </w:rPr>
        <w:t xml:space="preserve"> and/or VNC</w:t>
      </w:r>
      <w:r w:rsidRPr="007640FC">
        <w:rPr>
          <w:rFonts w:ascii="Arial" w:hAnsi="Arial" w:cs="Arial"/>
        </w:rPr>
        <w:t xml:space="preserve"> if you are planning to access the cage remotely. Enable Camera if you are using the Camera version of the script.</w:t>
      </w:r>
    </w:p>
    <w:p w14:paraId="3BE4AA47" w14:textId="77777777" w:rsidR="002B78A2" w:rsidRPr="007640FC" w:rsidRDefault="002B78A2" w:rsidP="002B78A2">
      <w:pPr>
        <w:pStyle w:val="ListParagraph"/>
        <w:numPr>
          <w:ilvl w:val="1"/>
          <w:numId w:val="15"/>
        </w:numPr>
        <w:rPr>
          <w:rFonts w:ascii="Arial" w:hAnsi="Arial" w:cs="Arial"/>
        </w:rPr>
      </w:pPr>
      <w:r w:rsidRPr="007640FC">
        <w:rPr>
          <w:rFonts w:ascii="Arial" w:hAnsi="Arial" w:cs="Arial"/>
        </w:rPr>
        <w:t>Press OK, but do not reboot the system yet.</w:t>
      </w:r>
    </w:p>
    <w:p w14:paraId="4E652974" w14:textId="77777777" w:rsidR="002B78A2" w:rsidRDefault="002B78A2" w:rsidP="002B78A2">
      <w:pPr>
        <w:pStyle w:val="ListParagraph"/>
        <w:numPr>
          <w:ilvl w:val="0"/>
          <w:numId w:val="15"/>
        </w:numPr>
        <w:rPr>
          <w:rFonts w:ascii="Arial" w:hAnsi="Arial" w:cs="Arial"/>
        </w:rPr>
      </w:pPr>
      <w:r w:rsidRPr="007640FC">
        <w:rPr>
          <w:rFonts w:ascii="Arial" w:hAnsi="Arial" w:cs="Arial"/>
        </w:rPr>
        <w:t>If you were unable to connect to your wireless network before</w:t>
      </w:r>
      <w:r>
        <w:rPr>
          <w:rFonts w:ascii="Arial" w:hAnsi="Arial" w:cs="Arial"/>
        </w:rPr>
        <w:t>,</w:t>
      </w:r>
      <w:r w:rsidRPr="007640FC">
        <w:rPr>
          <w:rFonts w:ascii="Arial" w:hAnsi="Arial" w:cs="Arial"/>
        </w:rPr>
        <w:t xml:space="preserve"> there’s a good chance that it is a WPA2-Enterprise network which </w:t>
      </w:r>
      <w:r>
        <w:rPr>
          <w:rFonts w:ascii="Arial" w:hAnsi="Arial" w:cs="Arial"/>
        </w:rPr>
        <w:t>are</w:t>
      </w:r>
      <w:r w:rsidRPr="007640FC">
        <w:rPr>
          <w:rFonts w:ascii="Arial" w:hAnsi="Arial" w:cs="Arial"/>
        </w:rPr>
        <w:t xml:space="preserve"> not supported in the GUI. In order to connect you </w:t>
      </w:r>
      <w:r>
        <w:rPr>
          <w:rFonts w:ascii="Arial" w:hAnsi="Arial" w:cs="Arial"/>
        </w:rPr>
        <w:t>have to</w:t>
      </w:r>
      <w:r w:rsidRPr="007640FC">
        <w:rPr>
          <w:rFonts w:ascii="Arial" w:hAnsi="Arial" w:cs="Arial"/>
        </w:rPr>
        <w:t xml:space="preserve"> edit the </w:t>
      </w:r>
      <w:r>
        <w:rPr>
          <w:rFonts w:ascii="Arial" w:hAnsi="Arial" w:cs="Arial"/>
        </w:rPr>
        <w:t>WPA Supplicant</w:t>
      </w:r>
      <w:r w:rsidRPr="007640FC">
        <w:rPr>
          <w:rFonts w:ascii="Arial" w:hAnsi="Arial" w:cs="Arial"/>
        </w:rPr>
        <w:t xml:space="preserve"> file. Open a terminal window and enter</w:t>
      </w:r>
      <w:r>
        <w:rPr>
          <w:rFonts w:ascii="Arial" w:hAnsi="Arial" w:cs="Arial"/>
        </w:rPr>
        <w:t xml:space="preserve"> the following command:</w:t>
      </w:r>
    </w:p>
    <w:p w14:paraId="19F421CE" w14:textId="77777777" w:rsidR="002B78A2" w:rsidRDefault="002B78A2" w:rsidP="002B78A2">
      <w:pPr>
        <w:pStyle w:val="ListParagraph"/>
        <w:rPr>
          <w:rFonts w:ascii="Arial" w:hAnsi="Arial" w:cs="Arial"/>
        </w:rPr>
      </w:pPr>
    </w:p>
    <w:p w14:paraId="45C1AD6F" w14:textId="77777777" w:rsidR="002B78A2" w:rsidRDefault="002B78A2" w:rsidP="002B78A2">
      <w:pPr>
        <w:pStyle w:val="ListParagraph"/>
        <w:rPr>
          <w:rFonts w:ascii="Courier New" w:hAnsi="Courier New" w:cs="Courier New"/>
        </w:rPr>
      </w:pPr>
      <w:r w:rsidRPr="007640FC">
        <w:t xml:space="preserve"> </w:t>
      </w:r>
      <w:r w:rsidRPr="007640FC">
        <w:rPr>
          <w:rFonts w:ascii="Consolas" w:hAnsi="Consolas" w:cs="Courier New"/>
          <w:highlight w:val="lightGray"/>
        </w:rPr>
        <w:t>sudo nano /etc/wpa_supplicant/wpa_supplicant.conf</w:t>
      </w:r>
      <w:r w:rsidRPr="007640FC">
        <w:rPr>
          <w:rFonts w:ascii="Courier New" w:hAnsi="Courier New" w:cs="Courier New"/>
        </w:rPr>
        <w:t xml:space="preserve"> </w:t>
      </w:r>
    </w:p>
    <w:p w14:paraId="32274DBF" w14:textId="77777777" w:rsidR="002B78A2" w:rsidRDefault="002B78A2" w:rsidP="002B78A2">
      <w:pPr>
        <w:pStyle w:val="ListParagraph"/>
        <w:rPr>
          <w:rFonts w:ascii="Courier New" w:hAnsi="Courier New" w:cs="Courier New"/>
        </w:rPr>
      </w:pPr>
    </w:p>
    <w:p w14:paraId="28DE6ABC" w14:textId="77777777" w:rsidR="002B78A2" w:rsidRPr="007640FC" w:rsidRDefault="002B78A2" w:rsidP="002B78A2">
      <w:pPr>
        <w:pStyle w:val="ListParagraph"/>
        <w:rPr>
          <w:rFonts w:ascii="Arial" w:hAnsi="Arial" w:cs="Arial"/>
        </w:rPr>
      </w:pPr>
      <w:r>
        <w:rPr>
          <w:rFonts w:ascii="Arial" w:hAnsi="Arial" w:cs="Arial"/>
        </w:rPr>
        <w:t>T</w:t>
      </w:r>
      <w:r w:rsidRPr="007640FC">
        <w:rPr>
          <w:rFonts w:ascii="Arial" w:hAnsi="Arial" w:cs="Arial"/>
        </w:rPr>
        <w:t xml:space="preserve">hen press enter. Edit </w:t>
      </w:r>
      <w:r>
        <w:rPr>
          <w:rFonts w:ascii="Arial" w:hAnsi="Arial" w:cs="Arial"/>
        </w:rPr>
        <w:t xml:space="preserve">the file so that </w:t>
      </w:r>
      <w:r w:rsidRPr="007640FC">
        <w:rPr>
          <w:rFonts w:ascii="Arial" w:hAnsi="Arial" w:cs="Arial"/>
        </w:rPr>
        <w:t>it to look like this:</w:t>
      </w:r>
    </w:p>
    <w:p w14:paraId="77B179AC" w14:textId="77777777" w:rsidR="002B78A2" w:rsidRPr="007640FC" w:rsidRDefault="002B78A2" w:rsidP="002B78A2">
      <w:pPr>
        <w:pStyle w:val="NoSpacing"/>
        <w:shd w:val="clear" w:color="auto" w:fill="E7E6E6" w:themeFill="background2"/>
        <w:ind w:left="720"/>
        <w:rPr>
          <w:rFonts w:ascii="Consolas" w:hAnsi="Consolas" w:cs="Consolas"/>
        </w:rPr>
      </w:pPr>
      <w:r w:rsidRPr="007640FC">
        <w:rPr>
          <w:rFonts w:ascii="Consolas" w:hAnsi="Consolas" w:cs="Consolas"/>
          <w:shd w:val="clear" w:color="auto" w:fill="E7E6E6" w:themeFill="background2"/>
        </w:rPr>
        <w:t>ctrl_interface=DIR=/var/run/wpa_supplicant GROUP=netdev</w:t>
      </w:r>
      <w:r w:rsidRPr="007640FC">
        <w:rPr>
          <w:rFonts w:ascii="Consolas" w:hAnsi="Consolas" w:cs="Consolas"/>
        </w:rPr>
        <w:tab/>
      </w:r>
    </w:p>
    <w:p w14:paraId="6E95B158" w14:textId="77777777" w:rsidR="002B78A2" w:rsidRPr="007640FC" w:rsidRDefault="002B78A2" w:rsidP="002B78A2">
      <w:pPr>
        <w:pStyle w:val="NoSpacing"/>
        <w:shd w:val="clear" w:color="auto" w:fill="E7E6E6" w:themeFill="background2"/>
        <w:ind w:left="720"/>
        <w:rPr>
          <w:rFonts w:ascii="Consolas" w:hAnsi="Consolas" w:cs="Consolas"/>
        </w:rPr>
      </w:pPr>
      <w:r w:rsidRPr="007640FC">
        <w:rPr>
          <w:rFonts w:ascii="Consolas" w:hAnsi="Consolas" w:cs="Consolas"/>
        </w:rPr>
        <w:t>update_config=1</w:t>
      </w:r>
    </w:p>
    <w:p w14:paraId="7FC17287" w14:textId="77777777" w:rsidR="002B78A2" w:rsidRPr="007640FC" w:rsidRDefault="002B78A2" w:rsidP="002B78A2">
      <w:pPr>
        <w:pStyle w:val="NoSpacing"/>
        <w:shd w:val="clear" w:color="auto" w:fill="E7E6E6" w:themeFill="background2"/>
        <w:ind w:left="720"/>
        <w:rPr>
          <w:rFonts w:ascii="Consolas" w:hAnsi="Consolas" w:cs="Consolas"/>
        </w:rPr>
      </w:pPr>
      <w:r w:rsidRPr="007640FC">
        <w:rPr>
          <w:rFonts w:ascii="Consolas" w:hAnsi="Consolas" w:cs="Consolas"/>
        </w:rPr>
        <w:t>country=CA</w:t>
      </w:r>
    </w:p>
    <w:p w14:paraId="3B53A519" w14:textId="77777777" w:rsidR="002B78A2" w:rsidRPr="007640FC" w:rsidRDefault="002B78A2" w:rsidP="002B78A2">
      <w:pPr>
        <w:pStyle w:val="NoSpacing"/>
        <w:shd w:val="clear" w:color="auto" w:fill="E7E6E6" w:themeFill="background2"/>
        <w:ind w:left="720"/>
        <w:rPr>
          <w:rFonts w:ascii="Consolas" w:hAnsi="Consolas" w:cs="Consolas"/>
        </w:rPr>
      </w:pPr>
      <w:r w:rsidRPr="007640FC">
        <w:rPr>
          <w:rFonts w:ascii="Consolas" w:hAnsi="Consolas" w:cs="Consolas"/>
        </w:rPr>
        <w:t>network={</w:t>
      </w:r>
    </w:p>
    <w:p w14:paraId="12F173E5" w14:textId="77777777" w:rsidR="002B78A2" w:rsidRPr="007640FC" w:rsidRDefault="002B78A2" w:rsidP="002B78A2">
      <w:pPr>
        <w:pStyle w:val="NoSpacing"/>
        <w:shd w:val="clear" w:color="auto" w:fill="E7E6E6" w:themeFill="background2"/>
        <w:ind w:left="720"/>
        <w:rPr>
          <w:rFonts w:ascii="Consolas" w:hAnsi="Consolas" w:cs="Consolas"/>
        </w:rPr>
      </w:pPr>
      <w:r w:rsidRPr="007640FC">
        <w:rPr>
          <w:rFonts w:ascii="Consolas" w:hAnsi="Consolas" w:cs="Consolas"/>
        </w:rPr>
        <w:tab/>
        <w:t>ssid=”network”</w:t>
      </w:r>
    </w:p>
    <w:p w14:paraId="53F7DA6D" w14:textId="77777777" w:rsidR="002B78A2" w:rsidRPr="007640FC" w:rsidRDefault="002B78A2" w:rsidP="002B78A2">
      <w:pPr>
        <w:pStyle w:val="NoSpacing"/>
        <w:shd w:val="clear" w:color="auto" w:fill="E7E6E6" w:themeFill="background2"/>
        <w:ind w:left="720"/>
        <w:rPr>
          <w:rFonts w:ascii="Consolas" w:hAnsi="Consolas" w:cs="Consolas"/>
        </w:rPr>
      </w:pPr>
      <w:r w:rsidRPr="007640FC">
        <w:rPr>
          <w:rFonts w:ascii="Consolas" w:hAnsi="Consolas" w:cs="Consolas"/>
        </w:rPr>
        <w:tab/>
        <w:t>key_mgmt=WPA-EAP</w:t>
      </w:r>
    </w:p>
    <w:p w14:paraId="66837750" w14:textId="77777777" w:rsidR="002B78A2" w:rsidRPr="007640FC" w:rsidRDefault="002B78A2" w:rsidP="002B78A2">
      <w:pPr>
        <w:pStyle w:val="NoSpacing"/>
        <w:shd w:val="clear" w:color="auto" w:fill="E7E6E6" w:themeFill="background2"/>
        <w:ind w:left="720"/>
        <w:rPr>
          <w:rFonts w:ascii="Consolas" w:hAnsi="Consolas" w:cs="Consolas"/>
        </w:rPr>
      </w:pPr>
      <w:r w:rsidRPr="007640FC">
        <w:rPr>
          <w:rFonts w:ascii="Consolas" w:hAnsi="Consolas" w:cs="Consolas"/>
        </w:rPr>
        <w:tab/>
        <w:t>identity=”username”</w:t>
      </w:r>
    </w:p>
    <w:p w14:paraId="5C853198" w14:textId="77777777" w:rsidR="002B78A2" w:rsidRPr="007640FC" w:rsidRDefault="002B78A2" w:rsidP="002B78A2">
      <w:pPr>
        <w:pStyle w:val="NoSpacing"/>
        <w:shd w:val="clear" w:color="auto" w:fill="E7E6E6" w:themeFill="background2"/>
        <w:ind w:left="720"/>
        <w:rPr>
          <w:rFonts w:ascii="Consolas" w:hAnsi="Consolas" w:cs="Consolas"/>
        </w:rPr>
      </w:pPr>
      <w:r w:rsidRPr="007640FC">
        <w:rPr>
          <w:rFonts w:ascii="Consolas" w:hAnsi="Consolas" w:cs="Consolas"/>
        </w:rPr>
        <w:tab/>
        <w:t>password=”password”</w:t>
      </w:r>
    </w:p>
    <w:p w14:paraId="7CCC85E2" w14:textId="77777777" w:rsidR="002B78A2" w:rsidRPr="007640FC" w:rsidRDefault="002B78A2" w:rsidP="002B78A2">
      <w:pPr>
        <w:pStyle w:val="NoSpacing"/>
        <w:shd w:val="clear" w:color="auto" w:fill="E7E6E6" w:themeFill="background2"/>
        <w:ind w:left="720"/>
        <w:rPr>
          <w:rFonts w:ascii="Consolas" w:hAnsi="Consolas" w:cs="Consolas"/>
        </w:rPr>
      </w:pPr>
      <w:r w:rsidRPr="007640FC">
        <w:rPr>
          <w:rFonts w:ascii="Consolas" w:hAnsi="Consolas" w:cs="Consolas"/>
        </w:rPr>
        <w:t>}</w:t>
      </w:r>
    </w:p>
    <w:p w14:paraId="4D391DFF" w14:textId="77777777" w:rsidR="002B78A2" w:rsidRPr="007640FC" w:rsidRDefault="002B78A2" w:rsidP="002B78A2">
      <w:r w:rsidRPr="007640FC">
        <w:tab/>
      </w:r>
    </w:p>
    <w:p w14:paraId="234092E2" w14:textId="1E19D3F9" w:rsidR="002B78A2" w:rsidRPr="007640FC" w:rsidRDefault="002B78A2" w:rsidP="002B78A2">
      <w:pPr>
        <w:spacing w:after="0"/>
        <w:ind w:left="709"/>
        <w:rPr>
          <w:rFonts w:ascii="Arial" w:hAnsi="Arial" w:cs="Arial"/>
        </w:rPr>
      </w:pPr>
      <w:r w:rsidRPr="007640FC">
        <w:rPr>
          <w:rFonts w:ascii="Arial" w:hAnsi="Arial" w:cs="Arial"/>
        </w:rPr>
        <w:t>Note that the country code may be different depending on what country you are in. Fill in your network, username and password in the designated spots. Then press CTRL-X to exit, type Y to save and Enter to cho</w:t>
      </w:r>
      <w:r>
        <w:rPr>
          <w:rFonts w:ascii="Arial" w:hAnsi="Arial" w:cs="Arial"/>
        </w:rPr>
        <w:t>o</w:t>
      </w:r>
      <w:r w:rsidRPr="007640FC">
        <w:rPr>
          <w:rFonts w:ascii="Arial" w:hAnsi="Arial" w:cs="Arial"/>
        </w:rPr>
        <w:t>se the default save location. Then reboot the pi and confirm that it connects</w:t>
      </w:r>
      <w:r>
        <w:rPr>
          <w:rFonts w:ascii="Arial" w:hAnsi="Arial" w:cs="Arial"/>
        </w:rPr>
        <w:t xml:space="preserve"> to the network</w:t>
      </w:r>
      <w:r w:rsidRPr="007640FC">
        <w:rPr>
          <w:rFonts w:ascii="Arial" w:hAnsi="Arial" w:cs="Arial"/>
        </w:rPr>
        <w:t xml:space="preserve"> properly.</w:t>
      </w:r>
      <w:r>
        <w:rPr>
          <w:rFonts w:ascii="Arial" w:hAnsi="Arial" w:cs="Arial"/>
        </w:rPr>
        <w:t xml:space="preserve"> A network connection is critical to running the program, as the Raspberry Pi does not have a real time clock and will not keep </w:t>
      </w:r>
      <w:r w:rsidR="001818A8">
        <w:rPr>
          <w:rFonts w:ascii="Arial" w:hAnsi="Arial" w:cs="Arial"/>
        </w:rPr>
        <w:t>an accurate date and</w:t>
      </w:r>
      <w:r>
        <w:rPr>
          <w:rFonts w:ascii="Arial" w:hAnsi="Arial" w:cs="Arial"/>
        </w:rPr>
        <w:t xml:space="preserve"> time if it is turned off.</w:t>
      </w:r>
    </w:p>
    <w:p w14:paraId="7F4FBA5F" w14:textId="1D3DE447" w:rsidR="002B78A2" w:rsidRPr="007640FC" w:rsidRDefault="002B78A2" w:rsidP="002B78A2">
      <w:pPr>
        <w:pStyle w:val="ListParagraph"/>
        <w:numPr>
          <w:ilvl w:val="0"/>
          <w:numId w:val="15"/>
        </w:numPr>
        <w:rPr>
          <w:rFonts w:ascii="Arial" w:hAnsi="Arial" w:cs="Arial"/>
        </w:rPr>
      </w:pPr>
      <w:r w:rsidRPr="007640FC">
        <w:rPr>
          <w:rFonts w:ascii="Arial" w:hAnsi="Arial" w:cs="Arial"/>
        </w:rPr>
        <w:t xml:space="preserve">Create a folder called </w:t>
      </w:r>
      <w:r w:rsidR="001818A8">
        <w:rPr>
          <w:rFonts w:ascii="Arial" w:hAnsi="Arial" w:cs="Arial"/>
        </w:rPr>
        <w:t>‘</w:t>
      </w:r>
      <w:r w:rsidRPr="007640FC">
        <w:rPr>
          <w:rFonts w:ascii="Arial" w:hAnsi="Arial" w:cs="Arial"/>
        </w:rPr>
        <w:t>piDose</w:t>
      </w:r>
      <w:r w:rsidR="001818A8">
        <w:rPr>
          <w:rFonts w:ascii="Arial" w:hAnsi="Arial" w:cs="Arial"/>
        </w:rPr>
        <w:t>’</w:t>
      </w:r>
      <w:r w:rsidRPr="007640FC">
        <w:rPr>
          <w:rFonts w:ascii="Arial" w:hAnsi="Arial" w:cs="Arial"/>
        </w:rPr>
        <w:t xml:space="preserve"> in the home directory (/home/pi), then copy over all </w:t>
      </w:r>
      <w:r>
        <w:rPr>
          <w:rFonts w:ascii="Arial" w:hAnsi="Arial" w:cs="Arial"/>
        </w:rPr>
        <w:t>P</w:t>
      </w:r>
      <w:r w:rsidRPr="007640FC">
        <w:rPr>
          <w:rFonts w:ascii="Arial" w:hAnsi="Arial" w:cs="Arial"/>
        </w:rPr>
        <w:t xml:space="preserve">iDose files (including </w:t>
      </w:r>
      <w:r>
        <w:rPr>
          <w:rFonts w:ascii="Arial" w:hAnsi="Arial" w:cs="Arial"/>
        </w:rPr>
        <w:t xml:space="preserve">the </w:t>
      </w:r>
      <w:r w:rsidR="00C36570">
        <w:rPr>
          <w:rFonts w:ascii="Arial" w:hAnsi="Arial" w:cs="Arial"/>
        </w:rPr>
        <w:t>‘</w:t>
      </w:r>
      <w:r w:rsidRPr="007640FC">
        <w:rPr>
          <w:rFonts w:ascii="Arial" w:hAnsi="Arial" w:cs="Arial"/>
        </w:rPr>
        <w:t>testing</w:t>
      </w:r>
      <w:r w:rsidR="00C36570">
        <w:rPr>
          <w:rFonts w:ascii="Arial" w:hAnsi="Arial" w:cs="Arial"/>
        </w:rPr>
        <w:t>’</w:t>
      </w:r>
      <w:r w:rsidRPr="007640FC">
        <w:rPr>
          <w:rFonts w:ascii="Arial" w:hAnsi="Arial" w:cs="Arial"/>
        </w:rPr>
        <w:t xml:space="preserve"> folder) into this folder. </w:t>
      </w:r>
      <w:r w:rsidR="00173B26">
        <w:rPr>
          <w:rFonts w:ascii="Arial" w:hAnsi="Arial" w:cs="Arial"/>
        </w:rPr>
        <w:t xml:space="preserve">These can all be found on the PiDose GitHub page linked on OSF and Hackaday. </w:t>
      </w:r>
      <w:r w:rsidRPr="007640FC">
        <w:rPr>
          <w:rFonts w:ascii="Arial" w:hAnsi="Arial" w:cs="Arial"/>
        </w:rPr>
        <w:t xml:space="preserve">Create an empty folder in </w:t>
      </w:r>
      <w:r w:rsidR="001F2833">
        <w:rPr>
          <w:rFonts w:ascii="Arial" w:hAnsi="Arial" w:cs="Arial"/>
        </w:rPr>
        <w:t xml:space="preserve">the </w:t>
      </w:r>
      <w:r w:rsidRPr="007640FC">
        <w:rPr>
          <w:rFonts w:ascii="Arial" w:hAnsi="Arial" w:cs="Arial"/>
        </w:rPr>
        <w:t>piDose</w:t>
      </w:r>
      <w:r w:rsidR="001F2833">
        <w:rPr>
          <w:rFonts w:ascii="Arial" w:hAnsi="Arial" w:cs="Arial"/>
        </w:rPr>
        <w:t xml:space="preserve"> folder</w:t>
      </w:r>
      <w:r w:rsidRPr="007640FC">
        <w:rPr>
          <w:rFonts w:ascii="Arial" w:hAnsi="Arial" w:cs="Arial"/>
        </w:rPr>
        <w:t xml:space="preserve"> called </w:t>
      </w:r>
      <w:r w:rsidR="001818A8">
        <w:rPr>
          <w:rFonts w:ascii="Arial" w:hAnsi="Arial" w:cs="Arial"/>
        </w:rPr>
        <w:t>‘</w:t>
      </w:r>
      <w:r w:rsidRPr="007640FC">
        <w:rPr>
          <w:rFonts w:ascii="Arial" w:hAnsi="Arial" w:cs="Arial"/>
        </w:rPr>
        <w:t>data</w:t>
      </w:r>
      <w:r w:rsidR="001818A8">
        <w:rPr>
          <w:rFonts w:ascii="Arial" w:hAnsi="Arial" w:cs="Arial"/>
        </w:rPr>
        <w:t>’</w:t>
      </w:r>
      <w:r w:rsidRPr="007640FC">
        <w:rPr>
          <w:rFonts w:ascii="Arial" w:hAnsi="Arial" w:cs="Arial"/>
        </w:rPr>
        <w:t>.</w:t>
      </w:r>
    </w:p>
    <w:p w14:paraId="30ADB949" w14:textId="77777777" w:rsidR="002B78A2" w:rsidRDefault="002B78A2" w:rsidP="002B78A2">
      <w:pPr>
        <w:pStyle w:val="ListParagraph"/>
        <w:numPr>
          <w:ilvl w:val="0"/>
          <w:numId w:val="15"/>
        </w:numPr>
        <w:rPr>
          <w:rFonts w:ascii="Arial" w:hAnsi="Arial" w:cs="Arial"/>
        </w:rPr>
      </w:pPr>
      <w:r w:rsidRPr="007640FC">
        <w:rPr>
          <w:rFonts w:ascii="Arial" w:hAnsi="Arial" w:cs="Arial"/>
        </w:rPr>
        <w:t>Open a terminal and navigate to the</w:t>
      </w:r>
      <w:r>
        <w:rPr>
          <w:rFonts w:ascii="Arial" w:hAnsi="Arial" w:cs="Arial"/>
        </w:rPr>
        <w:t xml:space="preserve"> piDose</w:t>
      </w:r>
      <w:r w:rsidRPr="007640FC">
        <w:rPr>
          <w:rFonts w:ascii="Arial" w:hAnsi="Arial" w:cs="Arial"/>
        </w:rPr>
        <w:t xml:space="preserve"> folder, then type</w:t>
      </w:r>
      <w:r>
        <w:rPr>
          <w:rFonts w:ascii="Arial" w:hAnsi="Arial" w:cs="Arial"/>
        </w:rPr>
        <w:t xml:space="preserve"> the following commands in order:</w:t>
      </w:r>
    </w:p>
    <w:p w14:paraId="13A9F938" w14:textId="77777777" w:rsidR="002B78A2" w:rsidRDefault="002B78A2" w:rsidP="002B78A2">
      <w:pPr>
        <w:pStyle w:val="ListParagraph"/>
        <w:rPr>
          <w:rFonts w:ascii="Arial" w:hAnsi="Arial" w:cs="Arial"/>
        </w:rPr>
      </w:pPr>
    </w:p>
    <w:p w14:paraId="7ACA88B2" w14:textId="77777777" w:rsidR="002B78A2" w:rsidRDefault="002B78A2" w:rsidP="002B78A2">
      <w:pPr>
        <w:pStyle w:val="ListParagraph"/>
        <w:rPr>
          <w:rFonts w:ascii="Arial" w:hAnsi="Arial" w:cs="Arial"/>
        </w:rPr>
      </w:pPr>
      <w:r w:rsidRPr="007640FC">
        <w:rPr>
          <w:rFonts w:ascii="Consolas" w:hAnsi="Consolas"/>
          <w:highlight w:val="lightGray"/>
        </w:rPr>
        <w:t>chmod 744 piDose_setup.sh</w:t>
      </w:r>
      <w:r w:rsidRPr="007640FC">
        <w:rPr>
          <w:rFonts w:cstheme="minorHAnsi"/>
        </w:rPr>
        <w:t xml:space="preserve"> </w:t>
      </w:r>
    </w:p>
    <w:p w14:paraId="46EB0D13" w14:textId="77777777" w:rsidR="002B78A2" w:rsidRDefault="002B78A2" w:rsidP="002B78A2">
      <w:pPr>
        <w:pStyle w:val="ListParagraph"/>
        <w:rPr>
          <w:rFonts w:ascii="Consolas" w:hAnsi="Consolas" w:cstheme="minorHAnsi"/>
          <w:highlight w:val="lightGray"/>
        </w:rPr>
      </w:pPr>
    </w:p>
    <w:p w14:paraId="426167D8" w14:textId="77777777" w:rsidR="002B78A2" w:rsidRDefault="002B78A2" w:rsidP="002B78A2">
      <w:pPr>
        <w:pStyle w:val="ListParagraph"/>
        <w:rPr>
          <w:rFonts w:cstheme="minorHAnsi"/>
        </w:rPr>
      </w:pPr>
      <w:r w:rsidRPr="007640FC">
        <w:rPr>
          <w:rFonts w:ascii="Consolas" w:hAnsi="Consolas" w:cstheme="minorHAnsi"/>
          <w:highlight w:val="lightGray"/>
        </w:rPr>
        <w:t>sudo ./piDose_setup.sh</w:t>
      </w:r>
      <w:r w:rsidRPr="007640FC">
        <w:rPr>
          <w:rFonts w:cstheme="minorHAnsi"/>
        </w:rPr>
        <w:t xml:space="preserve"> </w:t>
      </w:r>
    </w:p>
    <w:p w14:paraId="2DD9B06C" w14:textId="77777777" w:rsidR="002B78A2" w:rsidRDefault="002B78A2" w:rsidP="002B78A2">
      <w:pPr>
        <w:pStyle w:val="ListParagraph"/>
        <w:rPr>
          <w:rFonts w:ascii="Arial" w:hAnsi="Arial" w:cs="Arial"/>
        </w:rPr>
      </w:pPr>
    </w:p>
    <w:p w14:paraId="1351E8BE" w14:textId="79B996C0" w:rsidR="002B78A2" w:rsidRPr="007640FC" w:rsidRDefault="002B78A2" w:rsidP="002B78A2">
      <w:pPr>
        <w:pStyle w:val="ListParagraph"/>
        <w:rPr>
          <w:rFonts w:ascii="Arial" w:hAnsi="Arial" w:cs="Arial"/>
        </w:rPr>
      </w:pPr>
      <w:r w:rsidRPr="007640FC">
        <w:rPr>
          <w:rFonts w:ascii="Arial" w:hAnsi="Arial" w:cs="Arial"/>
        </w:rPr>
        <w:t>This will</w:t>
      </w:r>
      <w:r>
        <w:rPr>
          <w:rFonts w:ascii="Arial" w:hAnsi="Arial" w:cs="Arial"/>
        </w:rPr>
        <w:t xml:space="preserve"> first </w:t>
      </w:r>
      <w:r w:rsidRPr="007640FC">
        <w:rPr>
          <w:rFonts w:ascii="Arial" w:hAnsi="Arial" w:cs="Arial"/>
        </w:rPr>
        <w:t>give execute permissions to this bash file</w:t>
      </w:r>
      <w:r>
        <w:rPr>
          <w:rFonts w:ascii="Arial" w:hAnsi="Arial" w:cs="Arial"/>
        </w:rPr>
        <w:t xml:space="preserve"> that installs the packages, and then</w:t>
      </w:r>
      <w:r w:rsidRPr="007640FC">
        <w:rPr>
          <w:rFonts w:ascii="Arial" w:hAnsi="Arial" w:cs="Arial"/>
        </w:rPr>
        <w:t xml:space="preserve"> install all of the packages required for running </w:t>
      </w:r>
      <w:r w:rsidRPr="001F2833">
        <w:rPr>
          <w:rFonts w:ascii="Consolas" w:hAnsi="Consolas" w:cs="Arial"/>
        </w:rPr>
        <w:t>piDose</w:t>
      </w:r>
      <w:r w:rsidR="001F2833" w:rsidRPr="001F2833">
        <w:rPr>
          <w:rFonts w:ascii="Consolas" w:hAnsi="Consolas" w:cs="Arial"/>
        </w:rPr>
        <w:t>.py</w:t>
      </w:r>
      <w:r w:rsidRPr="007640FC">
        <w:rPr>
          <w:rFonts w:ascii="Arial" w:hAnsi="Arial" w:cs="Arial"/>
        </w:rPr>
        <w:t>. Note that you have to be connected to the internet for this to work.</w:t>
      </w:r>
    </w:p>
    <w:p w14:paraId="1E91D43A" w14:textId="6B7C3853" w:rsidR="002B78A2" w:rsidRPr="00532BA2" w:rsidRDefault="002B78A2" w:rsidP="00532BA2">
      <w:pPr>
        <w:pStyle w:val="ListParagraph"/>
        <w:numPr>
          <w:ilvl w:val="0"/>
          <w:numId w:val="15"/>
        </w:numPr>
        <w:rPr>
          <w:rFonts w:ascii="Arial" w:hAnsi="Arial" w:cs="Arial"/>
        </w:rPr>
      </w:pPr>
      <w:r>
        <w:rPr>
          <w:rFonts w:ascii="Arial" w:hAnsi="Arial" w:cs="Arial"/>
        </w:rPr>
        <w:t xml:space="preserve">The Raspberry Pi is now </w:t>
      </w:r>
      <w:r w:rsidR="001818A8">
        <w:rPr>
          <w:rFonts w:ascii="Arial" w:hAnsi="Arial" w:cs="Arial"/>
        </w:rPr>
        <w:t xml:space="preserve">mostly </w:t>
      </w:r>
      <w:r>
        <w:rPr>
          <w:rFonts w:ascii="Arial" w:hAnsi="Arial" w:cs="Arial"/>
        </w:rPr>
        <w:t xml:space="preserve">set up for running the </w:t>
      </w:r>
      <w:r w:rsidR="001F2833">
        <w:rPr>
          <w:rFonts w:ascii="Arial" w:hAnsi="Arial" w:cs="Arial"/>
        </w:rPr>
        <w:t>P</w:t>
      </w:r>
      <w:r>
        <w:rPr>
          <w:rFonts w:ascii="Arial" w:hAnsi="Arial" w:cs="Arial"/>
        </w:rPr>
        <w:t>iDose program</w:t>
      </w:r>
      <w:r w:rsidR="00F32498">
        <w:rPr>
          <w:rFonts w:ascii="Arial" w:hAnsi="Arial" w:cs="Arial"/>
        </w:rPr>
        <w:t xml:space="preserve"> – sh</w:t>
      </w:r>
      <w:r>
        <w:rPr>
          <w:rFonts w:ascii="Arial" w:hAnsi="Arial" w:cs="Arial"/>
        </w:rPr>
        <w:t>ut</w:t>
      </w:r>
      <w:r w:rsidR="00F32498">
        <w:rPr>
          <w:rFonts w:ascii="Arial" w:hAnsi="Arial" w:cs="Arial"/>
        </w:rPr>
        <w:t xml:space="preserve"> it </w:t>
      </w:r>
      <w:r>
        <w:rPr>
          <w:rFonts w:ascii="Arial" w:hAnsi="Arial" w:cs="Arial"/>
        </w:rPr>
        <w:t>d</w:t>
      </w:r>
      <w:r w:rsidR="00F32498">
        <w:rPr>
          <w:rFonts w:ascii="Arial" w:hAnsi="Arial" w:cs="Arial"/>
        </w:rPr>
        <w:t>own and set aside for now.</w:t>
      </w:r>
    </w:p>
    <w:p w14:paraId="4A536AD0" w14:textId="05E5F9D2" w:rsidR="00443A8D" w:rsidRDefault="002B78A2">
      <w:pPr>
        <w:rPr>
          <w:rFonts w:ascii="Arial" w:hAnsi="Arial" w:cs="Arial"/>
          <w:sz w:val="28"/>
          <w:szCs w:val="28"/>
          <w:u w:val="single"/>
        </w:rPr>
      </w:pPr>
      <w:r>
        <w:rPr>
          <w:rFonts w:ascii="Arial" w:hAnsi="Arial" w:cs="Arial"/>
          <w:sz w:val="28"/>
          <w:szCs w:val="28"/>
          <w:u w:val="single"/>
        </w:rPr>
        <w:lastRenderedPageBreak/>
        <w:t>4</w:t>
      </w:r>
      <w:r w:rsidR="00325BE1" w:rsidRPr="00325BE1">
        <w:rPr>
          <w:rFonts w:ascii="Arial" w:hAnsi="Arial" w:cs="Arial"/>
          <w:sz w:val="28"/>
          <w:szCs w:val="28"/>
          <w:u w:val="single"/>
        </w:rPr>
        <w:t xml:space="preserve">.  </w:t>
      </w:r>
      <w:r w:rsidR="004002A9">
        <w:rPr>
          <w:rFonts w:ascii="Arial" w:hAnsi="Arial" w:cs="Arial"/>
          <w:sz w:val="28"/>
          <w:szCs w:val="28"/>
          <w:u w:val="single"/>
        </w:rPr>
        <w:t xml:space="preserve">Assembling and </w:t>
      </w:r>
      <w:r w:rsidR="000E2634">
        <w:rPr>
          <w:rFonts w:ascii="Arial" w:hAnsi="Arial" w:cs="Arial"/>
          <w:sz w:val="28"/>
          <w:szCs w:val="28"/>
          <w:u w:val="single"/>
        </w:rPr>
        <w:t>Mounting the Components</w:t>
      </w:r>
    </w:p>
    <w:p w14:paraId="756879AC" w14:textId="3A5E85AA" w:rsidR="00325BE1" w:rsidRDefault="00325BE1">
      <w:pPr>
        <w:rPr>
          <w:rFonts w:ascii="Arial" w:hAnsi="Arial" w:cs="Arial"/>
          <w:sz w:val="24"/>
          <w:szCs w:val="24"/>
          <w:u w:val="single"/>
        </w:rPr>
      </w:pPr>
    </w:p>
    <w:p w14:paraId="573AA366" w14:textId="6D81FD3B" w:rsidR="000E2634" w:rsidRPr="000E2634" w:rsidRDefault="000E2634">
      <w:pPr>
        <w:rPr>
          <w:rFonts w:ascii="Arial" w:hAnsi="Arial" w:cs="Arial"/>
          <w:i/>
          <w:iCs/>
          <w:sz w:val="24"/>
          <w:szCs w:val="24"/>
        </w:rPr>
      </w:pPr>
      <w:r>
        <w:rPr>
          <w:rFonts w:ascii="Arial" w:hAnsi="Arial" w:cs="Arial"/>
          <w:i/>
          <w:iCs/>
          <w:sz w:val="24"/>
          <w:szCs w:val="24"/>
        </w:rPr>
        <w:t xml:space="preserve">4.1 – Modifying </w:t>
      </w:r>
      <w:r w:rsidR="00AA11A9">
        <w:rPr>
          <w:rFonts w:ascii="Arial" w:hAnsi="Arial" w:cs="Arial"/>
          <w:i/>
          <w:iCs/>
          <w:sz w:val="24"/>
          <w:szCs w:val="24"/>
        </w:rPr>
        <w:t xml:space="preserve">and Mounting </w:t>
      </w:r>
      <w:r>
        <w:rPr>
          <w:rFonts w:ascii="Arial" w:hAnsi="Arial" w:cs="Arial"/>
          <w:i/>
          <w:iCs/>
          <w:sz w:val="24"/>
          <w:szCs w:val="24"/>
        </w:rPr>
        <w:t>the Cage</w:t>
      </w:r>
    </w:p>
    <w:p w14:paraId="404EAE75" w14:textId="44F392C7" w:rsidR="00410A6D" w:rsidRDefault="00410A6D">
      <w:pPr>
        <w:rPr>
          <w:rFonts w:ascii="Arial" w:hAnsi="Arial" w:cs="Arial"/>
        </w:rPr>
      </w:pPr>
      <w:r>
        <w:rPr>
          <w:rFonts w:ascii="Arial" w:hAnsi="Arial" w:cs="Arial"/>
        </w:rPr>
        <w:t xml:space="preserve">These instructions are for a standard mouse shoebox cage of </w:t>
      </w:r>
      <w:r w:rsidR="00937B25">
        <w:rPr>
          <w:rFonts w:ascii="Arial" w:hAnsi="Arial" w:cs="Arial"/>
        </w:rPr>
        <w:t>2</w:t>
      </w:r>
      <w:r>
        <w:rPr>
          <w:rFonts w:ascii="Arial" w:hAnsi="Arial" w:cs="Arial"/>
        </w:rPr>
        <w:t>8cm</w:t>
      </w:r>
      <w:r w:rsidRPr="00CE4FC6">
        <w:rPr>
          <w:rFonts w:ascii="Arial" w:hAnsi="Arial" w:cs="Arial"/>
        </w:rPr>
        <w:t xml:space="preserve"> long by </w:t>
      </w:r>
      <w:r w:rsidR="00937B25">
        <w:rPr>
          <w:rFonts w:ascii="Arial" w:hAnsi="Arial" w:cs="Arial"/>
        </w:rPr>
        <w:t>17</w:t>
      </w:r>
      <w:r>
        <w:rPr>
          <w:rFonts w:ascii="Arial" w:hAnsi="Arial" w:cs="Arial"/>
        </w:rPr>
        <w:t>cm</w:t>
      </w:r>
      <w:r w:rsidRPr="00CE4FC6">
        <w:rPr>
          <w:rFonts w:ascii="Arial" w:hAnsi="Arial" w:cs="Arial"/>
        </w:rPr>
        <w:t xml:space="preserve"> wide by</w:t>
      </w:r>
      <w:r>
        <w:rPr>
          <w:rFonts w:ascii="Arial" w:hAnsi="Arial" w:cs="Arial"/>
        </w:rPr>
        <w:t xml:space="preserve"> </w:t>
      </w:r>
      <w:r w:rsidR="00937B25">
        <w:rPr>
          <w:rFonts w:ascii="Arial" w:hAnsi="Arial" w:cs="Arial"/>
        </w:rPr>
        <w:t>12</w:t>
      </w:r>
      <w:r>
        <w:rPr>
          <w:rFonts w:ascii="Arial" w:hAnsi="Arial" w:cs="Arial"/>
        </w:rPr>
        <w:t>cm</w:t>
      </w:r>
      <w:r w:rsidRPr="00CE4FC6">
        <w:rPr>
          <w:rFonts w:ascii="Arial" w:hAnsi="Arial" w:cs="Arial"/>
        </w:rPr>
        <w:t xml:space="preserve"> tall</w:t>
      </w:r>
      <w:r>
        <w:rPr>
          <w:rFonts w:ascii="Arial" w:hAnsi="Arial" w:cs="Arial"/>
        </w:rPr>
        <w:t>. Different sized cages may need a bit of modification, but the</w:t>
      </w:r>
      <w:r w:rsidR="008B658C">
        <w:rPr>
          <w:rFonts w:ascii="Arial" w:hAnsi="Arial" w:cs="Arial"/>
        </w:rPr>
        <w:t xml:space="preserve"> general order of instructions should remain the same</w:t>
      </w:r>
      <w:r>
        <w:rPr>
          <w:rFonts w:ascii="Arial" w:hAnsi="Arial" w:cs="Arial"/>
        </w:rPr>
        <w:t>.</w:t>
      </w:r>
      <w:r w:rsidR="008B658C">
        <w:rPr>
          <w:rFonts w:ascii="Arial" w:hAnsi="Arial" w:cs="Arial"/>
        </w:rPr>
        <w:t xml:space="preserve"> Make sure to wear safety equipment (N95 mask and safety goggles) when cutting or drilling holes in the cage and mounting sheet.</w:t>
      </w:r>
    </w:p>
    <w:p w14:paraId="3D359057" w14:textId="06C0A0A2" w:rsidR="00CF02FE" w:rsidRPr="00CF02FE" w:rsidRDefault="006C7F9B" w:rsidP="00CF02FE">
      <w:pPr>
        <w:pStyle w:val="ListParagraph"/>
        <w:numPr>
          <w:ilvl w:val="0"/>
          <w:numId w:val="14"/>
        </w:numPr>
        <w:rPr>
          <w:rFonts w:ascii="Arial" w:hAnsi="Arial" w:cs="Arial"/>
        </w:rPr>
      </w:pPr>
      <w:r>
        <w:rPr>
          <w:rFonts w:ascii="Arial" w:hAnsi="Arial" w:cs="Arial"/>
        </w:rPr>
        <w:t xml:space="preserve">Draw a </w:t>
      </w:r>
      <w:r w:rsidR="00964626">
        <w:rPr>
          <w:rFonts w:ascii="Arial" w:hAnsi="Arial" w:cs="Arial"/>
        </w:rPr>
        <w:t xml:space="preserve">straight line across one of the short outer walls of the cage, parallel to and </w:t>
      </w:r>
      <w:r w:rsidR="00937B25">
        <w:rPr>
          <w:rFonts w:ascii="Arial" w:hAnsi="Arial" w:cs="Arial"/>
        </w:rPr>
        <w:t>9</w:t>
      </w:r>
      <w:r w:rsidR="00964626">
        <w:rPr>
          <w:rFonts w:ascii="Arial" w:hAnsi="Arial" w:cs="Arial"/>
        </w:rPr>
        <w:t>cm above the bottom of the cage.</w:t>
      </w:r>
    </w:p>
    <w:p w14:paraId="533AA3F4" w14:textId="709FB7C4" w:rsidR="00C2258D" w:rsidRDefault="00C2258D" w:rsidP="00410A6D">
      <w:pPr>
        <w:pStyle w:val="ListParagraph"/>
        <w:numPr>
          <w:ilvl w:val="0"/>
          <w:numId w:val="14"/>
        </w:numPr>
        <w:rPr>
          <w:rFonts w:ascii="Arial" w:hAnsi="Arial" w:cs="Arial"/>
        </w:rPr>
      </w:pPr>
      <w:r>
        <w:rPr>
          <w:rFonts w:ascii="Arial" w:hAnsi="Arial" w:cs="Arial"/>
        </w:rPr>
        <w:t xml:space="preserve">Mark </w:t>
      </w:r>
      <w:r w:rsidR="00964626">
        <w:rPr>
          <w:rFonts w:ascii="Arial" w:hAnsi="Arial" w:cs="Arial"/>
        </w:rPr>
        <w:t>points</w:t>
      </w:r>
      <w:r>
        <w:rPr>
          <w:rFonts w:ascii="Arial" w:hAnsi="Arial" w:cs="Arial"/>
        </w:rPr>
        <w:t xml:space="preserve"> for two mounting holes</w:t>
      </w:r>
      <w:r w:rsidR="00964626">
        <w:rPr>
          <w:rFonts w:ascii="Arial" w:hAnsi="Arial" w:cs="Arial"/>
        </w:rPr>
        <w:t xml:space="preserve"> </w:t>
      </w:r>
      <w:r>
        <w:rPr>
          <w:rFonts w:ascii="Arial" w:hAnsi="Arial" w:cs="Arial"/>
        </w:rPr>
        <w:t xml:space="preserve">positioned </w:t>
      </w:r>
      <w:r w:rsidR="00937B25">
        <w:rPr>
          <w:rFonts w:ascii="Arial" w:hAnsi="Arial" w:cs="Arial"/>
        </w:rPr>
        <w:t>7</w:t>
      </w:r>
      <w:r w:rsidR="00CD0817">
        <w:rPr>
          <w:rFonts w:ascii="Arial" w:hAnsi="Arial" w:cs="Arial"/>
        </w:rPr>
        <w:t xml:space="preserve">cm apart and centered </w:t>
      </w:r>
      <w:r w:rsidR="00964626">
        <w:rPr>
          <w:rFonts w:ascii="Arial" w:hAnsi="Arial" w:cs="Arial"/>
        </w:rPr>
        <w:t>on the middle of the line</w:t>
      </w:r>
      <w:r w:rsidR="00C7475B">
        <w:rPr>
          <w:rFonts w:ascii="Arial" w:hAnsi="Arial" w:cs="Arial"/>
        </w:rPr>
        <w:t>.</w:t>
      </w:r>
    </w:p>
    <w:p w14:paraId="01CF0B23" w14:textId="4E201579" w:rsidR="00964626" w:rsidRDefault="00964626" w:rsidP="00410A6D">
      <w:pPr>
        <w:pStyle w:val="ListParagraph"/>
        <w:numPr>
          <w:ilvl w:val="0"/>
          <w:numId w:val="14"/>
        </w:numPr>
        <w:rPr>
          <w:rFonts w:ascii="Arial" w:hAnsi="Arial" w:cs="Arial"/>
        </w:rPr>
      </w:pPr>
      <w:r>
        <w:rPr>
          <w:rFonts w:ascii="Arial" w:hAnsi="Arial" w:cs="Arial"/>
        </w:rPr>
        <w:t xml:space="preserve">Drill a </w:t>
      </w:r>
      <w:r w:rsidR="00266FE1">
        <w:rPr>
          <w:rFonts w:ascii="Arial" w:hAnsi="Arial" w:cs="Arial"/>
        </w:rPr>
        <w:t>1/4</w:t>
      </w:r>
      <w:r>
        <w:rPr>
          <w:rFonts w:ascii="Arial" w:hAnsi="Arial" w:cs="Arial"/>
        </w:rPr>
        <w:t xml:space="preserve">” hole on these two mounting points. </w:t>
      </w:r>
      <w:r w:rsidR="00266FE1">
        <w:rPr>
          <w:rFonts w:ascii="Arial" w:hAnsi="Arial" w:cs="Arial"/>
        </w:rPr>
        <w:t xml:space="preserve">As a general strategy for drilling holes on the cage and mounting sheet, I recommend drilling small pilot holes first with a 1/16” bit and then using a larger Brad Point bit to widen these holes. </w:t>
      </w:r>
    </w:p>
    <w:p w14:paraId="43105752" w14:textId="414BC52D" w:rsidR="00CF02FE" w:rsidRPr="00CF02FE" w:rsidRDefault="00CF02FE" w:rsidP="00CF02FE">
      <w:pPr>
        <w:jc w:val="center"/>
        <w:rPr>
          <w:rFonts w:ascii="Arial" w:hAnsi="Arial" w:cs="Arial"/>
        </w:rPr>
      </w:pPr>
      <w:r>
        <w:rPr>
          <w:rFonts w:ascii="Arial" w:hAnsi="Arial" w:cs="Arial"/>
          <w:noProof/>
        </w:rPr>
        <w:drawing>
          <wp:inline distT="0" distB="0" distL="0" distR="0" wp14:anchorId="12D83015" wp14:editId="290521D5">
            <wp:extent cx="4657457" cy="3381804"/>
            <wp:effectExtent l="0" t="0" r="0" b="9525"/>
            <wp:docPr id="45" name="Picture 45" descr="A picture containing indoor, kitchen, sitting,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0200528_171127.jpg"/>
                    <pic:cNvPicPr/>
                  </pic:nvPicPr>
                  <pic:blipFill rotWithShape="1">
                    <a:blip r:embed="rId49" cstate="print">
                      <a:extLst>
                        <a:ext uri="{28A0092B-C50C-407E-A947-70E740481C1C}">
                          <a14:useLocalDpi xmlns:a14="http://schemas.microsoft.com/office/drawing/2010/main" val="0"/>
                        </a:ext>
                      </a:extLst>
                    </a:blip>
                    <a:srcRect l="8196" t="11121"/>
                    <a:stretch/>
                  </pic:blipFill>
                  <pic:spPr bwMode="auto">
                    <a:xfrm>
                      <a:off x="0" y="0"/>
                      <a:ext cx="4671537" cy="3392027"/>
                    </a:xfrm>
                    <a:prstGeom prst="rect">
                      <a:avLst/>
                    </a:prstGeom>
                    <a:ln>
                      <a:noFill/>
                    </a:ln>
                    <a:extLst>
                      <a:ext uri="{53640926-AAD7-44D8-BBD7-CCE9431645EC}">
                        <a14:shadowObscured xmlns:a14="http://schemas.microsoft.com/office/drawing/2010/main"/>
                      </a:ext>
                    </a:extLst>
                  </pic:spPr>
                </pic:pic>
              </a:graphicData>
            </a:graphic>
          </wp:inline>
        </w:drawing>
      </w:r>
    </w:p>
    <w:p w14:paraId="3B349531" w14:textId="4C4FD31A" w:rsidR="00266FE1" w:rsidRDefault="00041A48" w:rsidP="00410A6D">
      <w:pPr>
        <w:pStyle w:val="ListParagraph"/>
        <w:numPr>
          <w:ilvl w:val="0"/>
          <w:numId w:val="14"/>
        </w:numPr>
        <w:rPr>
          <w:rFonts w:ascii="Arial" w:hAnsi="Arial" w:cs="Arial"/>
        </w:rPr>
      </w:pPr>
      <w:r>
        <w:rPr>
          <w:rFonts w:ascii="Arial" w:hAnsi="Arial" w:cs="Arial"/>
        </w:rPr>
        <w:t>Use two 1/4-20 screws to mount the Chamber Entrance piece onto the cage. Use a level to make sure that the</w:t>
      </w:r>
      <w:r w:rsidR="00571980">
        <w:rPr>
          <w:rFonts w:ascii="Arial" w:hAnsi="Arial" w:cs="Arial"/>
        </w:rPr>
        <w:t xml:space="preserve"> Chamber Entrance piece</w:t>
      </w:r>
      <w:r w:rsidR="008B658C">
        <w:rPr>
          <w:rFonts w:ascii="Arial" w:hAnsi="Arial" w:cs="Arial"/>
        </w:rPr>
        <w:t xml:space="preserve"> </w:t>
      </w:r>
      <w:r w:rsidR="00C7475B">
        <w:rPr>
          <w:rFonts w:ascii="Arial" w:hAnsi="Arial" w:cs="Arial"/>
        </w:rPr>
        <w:t xml:space="preserve">is </w:t>
      </w:r>
      <w:r w:rsidR="008B658C">
        <w:rPr>
          <w:rFonts w:ascii="Arial" w:hAnsi="Arial" w:cs="Arial"/>
        </w:rPr>
        <w:t>level with the ground</w:t>
      </w:r>
      <w:r w:rsidR="00571980">
        <w:rPr>
          <w:rFonts w:ascii="Arial" w:hAnsi="Arial" w:cs="Arial"/>
        </w:rPr>
        <w:t>. If one side is higher than the other, use the circular file to widen one of the mounting holes</w:t>
      </w:r>
      <w:r w:rsidR="00230D34">
        <w:rPr>
          <w:rFonts w:ascii="Arial" w:hAnsi="Arial" w:cs="Arial"/>
        </w:rPr>
        <w:t xml:space="preserve"> either up or down so that the piece mounts </w:t>
      </w:r>
      <w:r w:rsidR="008B658C">
        <w:rPr>
          <w:rFonts w:ascii="Arial" w:hAnsi="Arial" w:cs="Arial"/>
        </w:rPr>
        <w:t>level</w:t>
      </w:r>
      <w:r w:rsidR="00230D34">
        <w:rPr>
          <w:rFonts w:ascii="Arial" w:hAnsi="Arial" w:cs="Arial"/>
        </w:rPr>
        <w:t>.</w:t>
      </w:r>
    </w:p>
    <w:p w14:paraId="6E0B6EA0" w14:textId="140242D3" w:rsidR="00CF02FE" w:rsidRPr="00CF02FE" w:rsidRDefault="00CF02FE" w:rsidP="00CF02FE">
      <w:pPr>
        <w:jc w:val="center"/>
        <w:rPr>
          <w:rFonts w:ascii="Arial" w:hAnsi="Arial" w:cs="Arial"/>
        </w:rPr>
      </w:pPr>
      <w:r>
        <w:rPr>
          <w:rFonts w:ascii="Arial" w:hAnsi="Arial" w:cs="Arial"/>
          <w:noProof/>
        </w:rPr>
        <w:lastRenderedPageBreak/>
        <w:drawing>
          <wp:inline distT="0" distB="0" distL="0" distR="0" wp14:anchorId="35CA4C21" wp14:editId="5115B80E">
            <wp:extent cx="4606183" cy="3454637"/>
            <wp:effectExtent l="0" t="0" r="4445" b="0"/>
            <wp:docPr id="46" name="Picture 46" descr="A picture containing indoor, kitchen, counte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200528_17202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36121" cy="3477091"/>
                    </a:xfrm>
                    <a:prstGeom prst="rect">
                      <a:avLst/>
                    </a:prstGeom>
                  </pic:spPr>
                </pic:pic>
              </a:graphicData>
            </a:graphic>
          </wp:inline>
        </w:drawing>
      </w:r>
    </w:p>
    <w:p w14:paraId="76257688" w14:textId="1302ABE5" w:rsidR="00CF02FE" w:rsidRPr="00D4451B" w:rsidRDefault="00230D34" w:rsidP="00D4451B">
      <w:pPr>
        <w:pStyle w:val="ListParagraph"/>
        <w:numPr>
          <w:ilvl w:val="0"/>
          <w:numId w:val="14"/>
        </w:numPr>
        <w:rPr>
          <w:rFonts w:ascii="Arial" w:hAnsi="Arial" w:cs="Arial"/>
        </w:rPr>
      </w:pPr>
      <w:r>
        <w:rPr>
          <w:rFonts w:ascii="Arial" w:hAnsi="Arial" w:cs="Arial"/>
        </w:rPr>
        <w:t>Once the Chamber Entrance is mounted correctly, mark off the borders of the</w:t>
      </w:r>
      <w:r w:rsidR="008B658C">
        <w:rPr>
          <w:rFonts w:ascii="Arial" w:hAnsi="Arial" w:cs="Arial"/>
        </w:rPr>
        <w:t xml:space="preserve"> entrance </w:t>
      </w:r>
      <w:r>
        <w:rPr>
          <w:rFonts w:ascii="Arial" w:hAnsi="Arial" w:cs="Arial"/>
        </w:rPr>
        <w:t xml:space="preserve">onto the cage, then remove the </w:t>
      </w:r>
      <w:r w:rsidR="00F26A16">
        <w:rPr>
          <w:rFonts w:ascii="Arial" w:hAnsi="Arial" w:cs="Arial"/>
        </w:rPr>
        <w:t>Chamber Entrance</w:t>
      </w:r>
      <w:r>
        <w:rPr>
          <w:rFonts w:ascii="Arial" w:hAnsi="Arial" w:cs="Arial"/>
        </w:rPr>
        <w:t>.</w:t>
      </w:r>
      <w:r w:rsidR="00937B25">
        <w:rPr>
          <w:rFonts w:ascii="Arial" w:hAnsi="Arial" w:cs="Arial"/>
        </w:rPr>
        <w:t xml:space="preserve"> This should be a roughly 5cm by 5cm square.</w:t>
      </w:r>
    </w:p>
    <w:p w14:paraId="15F36C39" w14:textId="16F309D7" w:rsidR="00230D34" w:rsidRDefault="00230D34" w:rsidP="00410A6D">
      <w:pPr>
        <w:pStyle w:val="ListParagraph"/>
        <w:numPr>
          <w:ilvl w:val="0"/>
          <w:numId w:val="14"/>
        </w:numPr>
        <w:rPr>
          <w:rFonts w:ascii="Arial" w:hAnsi="Arial" w:cs="Arial"/>
        </w:rPr>
      </w:pPr>
      <w:r>
        <w:rPr>
          <w:rFonts w:ascii="Arial" w:hAnsi="Arial" w:cs="Arial"/>
        </w:rPr>
        <w:t>Use a Dremel tool with a circular saw cutting attachment to cut out</w:t>
      </w:r>
      <w:r w:rsidR="00332977">
        <w:rPr>
          <w:rFonts w:ascii="Arial" w:hAnsi="Arial" w:cs="Arial"/>
        </w:rPr>
        <w:t xml:space="preserve"> the entrance hole</w:t>
      </w:r>
      <w:r w:rsidR="00F26A16">
        <w:rPr>
          <w:rFonts w:ascii="Arial" w:hAnsi="Arial" w:cs="Arial"/>
        </w:rPr>
        <w:t>, then file down the edges to smooth them out.</w:t>
      </w:r>
    </w:p>
    <w:p w14:paraId="04CD341B" w14:textId="03703439" w:rsidR="00CF02FE" w:rsidRPr="00CF02FE" w:rsidRDefault="00CF02FE" w:rsidP="00CF02FE">
      <w:pPr>
        <w:jc w:val="center"/>
        <w:rPr>
          <w:rFonts w:ascii="Arial" w:hAnsi="Arial" w:cs="Arial"/>
        </w:rPr>
      </w:pPr>
      <w:r>
        <w:rPr>
          <w:rFonts w:ascii="Arial" w:hAnsi="Arial" w:cs="Arial"/>
          <w:noProof/>
        </w:rPr>
        <w:drawing>
          <wp:inline distT="0" distB="0" distL="0" distR="0" wp14:anchorId="02901201" wp14:editId="26E5DA8C">
            <wp:extent cx="4552457" cy="3640509"/>
            <wp:effectExtent l="0" t="0" r="635" b="0"/>
            <wp:docPr id="48" name="Picture 48" descr="A picture containing indoor, counter, sitting,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20200528_174102.jpg"/>
                    <pic:cNvPicPr/>
                  </pic:nvPicPr>
                  <pic:blipFill rotWithShape="1">
                    <a:blip r:embed="rId51" cstate="print">
                      <a:extLst>
                        <a:ext uri="{28A0092B-C50C-407E-A947-70E740481C1C}">
                          <a14:useLocalDpi xmlns:a14="http://schemas.microsoft.com/office/drawing/2010/main" val="0"/>
                        </a:ext>
                      </a:extLst>
                    </a:blip>
                    <a:srcRect l="18980" t="13613"/>
                    <a:stretch/>
                  </pic:blipFill>
                  <pic:spPr bwMode="auto">
                    <a:xfrm>
                      <a:off x="0" y="0"/>
                      <a:ext cx="4552457" cy="3640509"/>
                    </a:xfrm>
                    <a:prstGeom prst="rect">
                      <a:avLst/>
                    </a:prstGeom>
                    <a:ln>
                      <a:noFill/>
                    </a:ln>
                    <a:extLst>
                      <a:ext uri="{53640926-AAD7-44D8-BBD7-CCE9431645EC}">
                        <a14:shadowObscured xmlns:a14="http://schemas.microsoft.com/office/drawing/2010/main"/>
                      </a:ext>
                    </a:extLst>
                  </pic:spPr>
                </pic:pic>
              </a:graphicData>
            </a:graphic>
          </wp:inline>
        </w:drawing>
      </w:r>
    </w:p>
    <w:p w14:paraId="2A464CFB" w14:textId="0338BD63" w:rsidR="00677F9B" w:rsidRDefault="00332977" w:rsidP="00677F9B">
      <w:pPr>
        <w:pStyle w:val="ListParagraph"/>
        <w:numPr>
          <w:ilvl w:val="0"/>
          <w:numId w:val="14"/>
        </w:numPr>
        <w:rPr>
          <w:rFonts w:ascii="Arial" w:hAnsi="Arial" w:cs="Arial"/>
        </w:rPr>
      </w:pPr>
      <w:r>
        <w:rPr>
          <w:rFonts w:ascii="Arial" w:hAnsi="Arial" w:cs="Arial"/>
        </w:rPr>
        <w:lastRenderedPageBreak/>
        <w:t xml:space="preserve">Re-attach the Chamber Entrance and </w:t>
      </w:r>
      <w:r w:rsidR="00F26A16">
        <w:rPr>
          <w:rFonts w:ascii="Arial" w:hAnsi="Arial" w:cs="Arial"/>
        </w:rPr>
        <w:t xml:space="preserve">make sure everything lines up properly. If any of the edges of the </w:t>
      </w:r>
      <w:r w:rsidR="00677F9B">
        <w:rPr>
          <w:rFonts w:ascii="Arial" w:hAnsi="Arial" w:cs="Arial"/>
        </w:rPr>
        <w:t>cage</w:t>
      </w:r>
      <w:r w:rsidR="00F26A16">
        <w:rPr>
          <w:rFonts w:ascii="Arial" w:hAnsi="Arial" w:cs="Arial"/>
        </w:rPr>
        <w:t xml:space="preserve"> protrude into the entranceway, </w:t>
      </w:r>
      <w:r>
        <w:rPr>
          <w:rFonts w:ascii="Arial" w:hAnsi="Arial" w:cs="Arial"/>
        </w:rPr>
        <w:t>use the coarse file to file</w:t>
      </w:r>
      <w:r w:rsidR="00677F9B">
        <w:rPr>
          <w:rFonts w:ascii="Arial" w:hAnsi="Arial" w:cs="Arial"/>
        </w:rPr>
        <w:t xml:space="preserve"> them down.</w:t>
      </w:r>
    </w:p>
    <w:p w14:paraId="32C63836" w14:textId="6C3D4666" w:rsidR="00CF02FE" w:rsidRPr="00CF02FE" w:rsidRDefault="00CF02FE" w:rsidP="00CF02FE">
      <w:pPr>
        <w:jc w:val="center"/>
        <w:rPr>
          <w:rFonts w:ascii="Arial" w:hAnsi="Arial" w:cs="Arial"/>
        </w:rPr>
      </w:pPr>
      <w:r>
        <w:rPr>
          <w:rFonts w:ascii="Arial" w:hAnsi="Arial" w:cs="Arial"/>
          <w:noProof/>
        </w:rPr>
        <w:drawing>
          <wp:inline distT="0" distB="0" distL="0" distR="0" wp14:anchorId="05C2A641" wp14:editId="42A96FD2">
            <wp:extent cx="4913831" cy="2952550"/>
            <wp:effectExtent l="0" t="0" r="1270" b="635"/>
            <wp:docPr id="49" name="Picture 49" descr="A picture containing indoor, microwave, sitting,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200528_174236.jpg"/>
                    <pic:cNvPicPr/>
                  </pic:nvPicPr>
                  <pic:blipFill rotWithShape="1">
                    <a:blip r:embed="rId52" cstate="print">
                      <a:extLst>
                        <a:ext uri="{28A0092B-C50C-407E-A947-70E740481C1C}">
                          <a14:useLocalDpi xmlns:a14="http://schemas.microsoft.com/office/drawing/2010/main" val="0"/>
                        </a:ext>
                      </a:extLst>
                    </a:blip>
                    <a:srcRect l="7766" t="22239" b="3869"/>
                    <a:stretch/>
                  </pic:blipFill>
                  <pic:spPr bwMode="auto">
                    <a:xfrm>
                      <a:off x="0" y="0"/>
                      <a:ext cx="4948972" cy="2973665"/>
                    </a:xfrm>
                    <a:prstGeom prst="rect">
                      <a:avLst/>
                    </a:prstGeom>
                    <a:ln>
                      <a:noFill/>
                    </a:ln>
                    <a:extLst>
                      <a:ext uri="{53640926-AAD7-44D8-BBD7-CCE9431645EC}">
                        <a14:shadowObscured xmlns:a14="http://schemas.microsoft.com/office/drawing/2010/main"/>
                      </a:ext>
                    </a:extLst>
                  </pic:spPr>
                </pic:pic>
              </a:graphicData>
            </a:graphic>
          </wp:inline>
        </w:drawing>
      </w:r>
    </w:p>
    <w:p w14:paraId="22951310" w14:textId="1EEBB3C3" w:rsidR="00677F9B" w:rsidRPr="00D4451B" w:rsidRDefault="00677F9B" w:rsidP="00677F9B">
      <w:pPr>
        <w:pStyle w:val="ListParagraph"/>
        <w:numPr>
          <w:ilvl w:val="0"/>
          <w:numId w:val="14"/>
        </w:numPr>
        <w:rPr>
          <w:rFonts w:ascii="Arial" w:hAnsi="Arial" w:cs="Arial"/>
          <w:sz w:val="20"/>
          <w:szCs w:val="20"/>
        </w:rPr>
      </w:pPr>
      <w:r w:rsidRPr="00677F9B">
        <w:rPr>
          <w:rFonts w:ascii="Arial" w:hAnsi="Arial" w:cs="Arial"/>
        </w:rPr>
        <w:t>Drill two 1/4” holes in the bottom of the cage close to two of the corners and diagonal from each other. When facing the chamber entrance, one of the mounting points should be at the front right and the other at the back left. The precise position of the mounting holes is not hugely important, but they should be at least</w:t>
      </w:r>
      <w:r w:rsidR="00AA11A9">
        <w:rPr>
          <w:rFonts w:ascii="Arial" w:hAnsi="Arial" w:cs="Arial"/>
        </w:rPr>
        <w:t xml:space="preserve"> 1/2</w:t>
      </w:r>
      <w:r w:rsidRPr="00677F9B">
        <w:rPr>
          <w:rFonts w:ascii="Arial" w:hAnsi="Arial" w:cs="Arial"/>
        </w:rPr>
        <w:t xml:space="preserve"> inch </w:t>
      </w:r>
      <w:r w:rsidR="00AA11A9">
        <w:rPr>
          <w:rFonts w:ascii="Arial" w:hAnsi="Arial" w:cs="Arial"/>
        </w:rPr>
        <w:t xml:space="preserve">away from the </w:t>
      </w:r>
      <w:r w:rsidRPr="00677F9B">
        <w:rPr>
          <w:rFonts w:ascii="Arial" w:hAnsi="Arial" w:cs="Arial"/>
        </w:rPr>
        <w:t xml:space="preserve">runners </w:t>
      </w:r>
      <w:r w:rsidR="00AA11A9">
        <w:rPr>
          <w:rFonts w:ascii="Arial" w:hAnsi="Arial" w:cs="Arial"/>
        </w:rPr>
        <w:t xml:space="preserve">on the bottom of the cage </w:t>
      </w:r>
      <w:r w:rsidRPr="00677F9B">
        <w:rPr>
          <w:rFonts w:ascii="Arial" w:hAnsi="Arial" w:cs="Arial"/>
        </w:rPr>
        <w:t>to ensure that the cage sits flat on the mounting posts</w:t>
      </w:r>
      <w:r w:rsidR="00AA11A9">
        <w:rPr>
          <w:rFonts w:ascii="Arial" w:hAnsi="Arial" w:cs="Arial"/>
        </w:rPr>
        <w:t xml:space="preserve"> (which are 1-inch </w:t>
      </w:r>
      <w:r w:rsidR="008B658C">
        <w:rPr>
          <w:rFonts w:ascii="Arial" w:hAnsi="Arial" w:cs="Arial"/>
        </w:rPr>
        <w:t>wide</w:t>
      </w:r>
      <w:r w:rsidR="00AA11A9">
        <w:rPr>
          <w:rFonts w:ascii="Arial" w:hAnsi="Arial" w:cs="Arial"/>
        </w:rPr>
        <w:t>). Depending on your cage, this configuration may need to be modified. With large cages, you would probably want four mounting po</w:t>
      </w:r>
      <w:r w:rsidR="008B658C">
        <w:rPr>
          <w:rFonts w:ascii="Arial" w:hAnsi="Arial" w:cs="Arial"/>
        </w:rPr>
        <w:t>sts</w:t>
      </w:r>
      <w:r w:rsidR="00AA11A9">
        <w:rPr>
          <w:rFonts w:ascii="Arial" w:hAnsi="Arial" w:cs="Arial"/>
        </w:rPr>
        <w:t xml:space="preserve"> (one at each corner)</w:t>
      </w:r>
      <w:r w:rsidR="00C7475B">
        <w:rPr>
          <w:rFonts w:ascii="Arial" w:hAnsi="Arial" w:cs="Arial"/>
        </w:rPr>
        <w:t xml:space="preserve"> to provide more stability</w:t>
      </w:r>
      <w:r w:rsidR="00AA11A9">
        <w:rPr>
          <w:rFonts w:ascii="Arial" w:hAnsi="Arial" w:cs="Arial"/>
        </w:rPr>
        <w:t>.</w:t>
      </w:r>
    </w:p>
    <w:p w14:paraId="278A0DC2" w14:textId="70927176" w:rsidR="00D4451B" w:rsidRPr="00D4451B" w:rsidRDefault="00D4451B" w:rsidP="00D4451B">
      <w:pPr>
        <w:jc w:val="center"/>
        <w:rPr>
          <w:rFonts w:ascii="Arial" w:hAnsi="Arial" w:cs="Arial"/>
          <w:sz w:val="20"/>
          <w:szCs w:val="20"/>
        </w:rPr>
      </w:pPr>
      <w:r>
        <w:rPr>
          <w:rFonts w:ascii="Arial" w:hAnsi="Arial" w:cs="Arial"/>
          <w:noProof/>
          <w:sz w:val="20"/>
          <w:szCs w:val="20"/>
        </w:rPr>
        <w:drawing>
          <wp:inline distT="0" distB="0" distL="0" distR="0" wp14:anchorId="3D17A96A" wp14:editId="23BB2615">
            <wp:extent cx="4836919" cy="2810033"/>
            <wp:effectExtent l="0" t="0" r="1905" b="9525"/>
            <wp:docPr id="54" name="Picture 54" descr="A picture containing indoor, sitting, oven,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00530_134049.jpg"/>
                    <pic:cNvPicPr/>
                  </pic:nvPicPr>
                  <pic:blipFill rotWithShape="1">
                    <a:blip r:embed="rId53" cstate="print">
                      <a:extLst>
                        <a:ext uri="{28A0092B-C50C-407E-A947-70E740481C1C}">
                          <a14:useLocalDpi xmlns:a14="http://schemas.microsoft.com/office/drawing/2010/main" val="0"/>
                        </a:ext>
                      </a:extLst>
                    </a:blip>
                    <a:srcRect l="3882" t="18018" r="3221" b="10024"/>
                    <a:stretch/>
                  </pic:blipFill>
                  <pic:spPr bwMode="auto">
                    <a:xfrm>
                      <a:off x="0" y="0"/>
                      <a:ext cx="4880978" cy="2835629"/>
                    </a:xfrm>
                    <a:prstGeom prst="rect">
                      <a:avLst/>
                    </a:prstGeom>
                    <a:ln>
                      <a:noFill/>
                    </a:ln>
                    <a:extLst>
                      <a:ext uri="{53640926-AAD7-44D8-BBD7-CCE9431645EC}">
                        <a14:shadowObscured xmlns:a14="http://schemas.microsoft.com/office/drawing/2010/main"/>
                      </a:ext>
                    </a:extLst>
                  </pic:spPr>
                </pic:pic>
              </a:graphicData>
            </a:graphic>
          </wp:inline>
        </w:drawing>
      </w:r>
    </w:p>
    <w:p w14:paraId="7BBD919F" w14:textId="35A0E62D" w:rsidR="000E2634" w:rsidRDefault="00A05B3C" w:rsidP="00DA67AE">
      <w:pPr>
        <w:pStyle w:val="ListParagraph"/>
        <w:numPr>
          <w:ilvl w:val="0"/>
          <w:numId w:val="14"/>
        </w:numPr>
        <w:rPr>
          <w:rFonts w:ascii="Arial" w:hAnsi="Arial" w:cs="Arial"/>
        </w:rPr>
      </w:pPr>
      <w:r>
        <w:rPr>
          <w:rFonts w:ascii="Arial" w:hAnsi="Arial" w:cs="Arial"/>
        </w:rPr>
        <w:lastRenderedPageBreak/>
        <w:t xml:space="preserve">Use the holes you drilled through the cage bottom to mark the positions for the two mounting holes on the </w:t>
      </w:r>
      <w:r w:rsidR="00DA67AE">
        <w:rPr>
          <w:rFonts w:ascii="Arial" w:hAnsi="Arial" w:cs="Arial"/>
        </w:rPr>
        <w:t>polycarbonate mounting sheet. Again, the exact position doesn’t matter, but leave a good amount of room towards the front of the cage (where the chamber entrance is)</w:t>
      </w:r>
      <w:r w:rsidR="00C7475B">
        <w:rPr>
          <w:rFonts w:ascii="Arial" w:hAnsi="Arial" w:cs="Arial"/>
        </w:rPr>
        <w:t xml:space="preserve"> and to the left of the cage (when facing the entrance)</w:t>
      </w:r>
      <w:r w:rsidR="00DA67AE">
        <w:rPr>
          <w:rFonts w:ascii="Arial" w:hAnsi="Arial" w:cs="Arial"/>
        </w:rPr>
        <w:t>. Refer to the picture</w:t>
      </w:r>
      <w:r w:rsidR="00D4451B">
        <w:rPr>
          <w:rFonts w:ascii="Arial" w:hAnsi="Arial" w:cs="Arial"/>
        </w:rPr>
        <w:t xml:space="preserve"> below</w:t>
      </w:r>
      <w:r w:rsidR="00DA67AE">
        <w:rPr>
          <w:rFonts w:ascii="Arial" w:hAnsi="Arial" w:cs="Arial"/>
        </w:rPr>
        <w:t xml:space="preserve"> </w:t>
      </w:r>
      <w:r w:rsidR="008B658C">
        <w:rPr>
          <w:rFonts w:ascii="Arial" w:hAnsi="Arial" w:cs="Arial"/>
        </w:rPr>
        <w:t>for guidance</w:t>
      </w:r>
      <w:r w:rsidR="00DA67AE">
        <w:rPr>
          <w:rFonts w:ascii="Arial" w:hAnsi="Arial" w:cs="Arial"/>
        </w:rPr>
        <w:t>.</w:t>
      </w:r>
    </w:p>
    <w:p w14:paraId="4283B217" w14:textId="3ED2C2CB" w:rsidR="00DA67AE" w:rsidRDefault="00DA67AE" w:rsidP="00DA67AE">
      <w:pPr>
        <w:pStyle w:val="ListParagraph"/>
        <w:numPr>
          <w:ilvl w:val="0"/>
          <w:numId w:val="14"/>
        </w:numPr>
        <w:rPr>
          <w:rFonts w:ascii="Arial" w:hAnsi="Arial" w:cs="Arial"/>
        </w:rPr>
      </w:pPr>
      <w:r>
        <w:rPr>
          <w:rFonts w:ascii="Arial" w:hAnsi="Arial" w:cs="Arial"/>
        </w:rPr>
        <w:t>Drill these holes with a 13/64” drill bit and tap the holes (from the top of the sheet) with a 1/4-20 tap.</w:t>
      </w:r>
    </w:p>
    <w:p w14:paraId="1783A2EB" w14:textId="7933A773" w:rsidR="00D4451B" w:rsidRDefault="00DA67AE" w:rsidP="00D4451B">
      <w:pPr>
        <w:pStyle w:val="ListParagraph"/>
        <w:numPr>
          <w:ilvl w:val="0"/>
          <w:numId w:val="14"/>
        </w:numPr>
        <w:rPr>
          <w:rFonts w:ascii="Arial" w:hAnsi="Arial" w:cs="Arial"/>
        </w:rPr>
      </w:pPr>
      <w:r>
        <w:rPr>
          <w:rFonts w:ascii="Arial" w:hAnsi="Arial" w:cs="Arial"/>
        </w:rPr>
        <w:t xml:space="preserve">Use </w:t>
      </w:r>
      <w:r w:rsidR="008B658C">
        <w:rPr>
          <w:rFonts w:ascii="Arial" w:hAnsi="Arial" w:cs="Arial"/>
        </w:rPr>
        <w:t>two</w:t>
      </w:r>
      <w:r>
        <w:rPr>
          <w:rFonts w:ascii="Arial" w:hAnsi="Arial" w:cs="Arial"/>
        </w:rPr>
        <w:t xml:space="preserve"> 1/4-20 set screw</w:t>
      </w:r>
      <w:r w:rsidR="008B658C">
        <w:rPr>
          <w:rFonts w:ascii="Arial" w:hAnsi="Arial" w:cs="Arial"/>
        </w:rPr>
        <w:t>s</w:t>
      </w:r>
      <w:r>
        <w:rPr>
          <w:rFonts w:ascii="Arial" w:hAnsi="Arial" w:cs="Arial"/>
        </w:rPr>
        <w:t xml:space="preserve"> to mount two aluminum spacers onto </w:t>
      </w:r>
      <w:r w:rsidR="003758C0">
        <w:rPr>
          <w:rFonts w:ascii="Arial" w:hAnsi="Arial" w:cs="Arial"/>
        </w:rPr>
        <w:t>the mounting sheet.</w:t>
      </w:r>
    </w:p>
    <w:p w14:paraId="4DABD0A7" w14:textId="10A70A12" w:rsidR="000E0344" w:rsidRPr="000E0344" w:rsidRDefault="000E0344" w:rsidP="000E0344">
      <w:pPr>
        <w:jc w:val="center"/>
        <w:rPr>
          <w:rFonts w:ascii="Arial" w:hAnsi="Arial" w:cs="Arial"/>
        </w:rPr>
      </w:pPr>
      <w:r>
        <w:rPr>
          <w:rFonts w:ascii="Arial" w:hAnsi="Arial" w:cs="Arial"/>
          <w:noProof/>
        </w:rPr>
        <w:drawing>
          <wp:inline distT="0" distB="0" distL="0" distR="0" wp14:anchorId="7339FD86" wp14:editId="357D491F">
            <wp:extent cx="5149947" cy="4572000"/>
            <wp:effectExtent l="0" t="0" r="0" b="0"/>
            <wp:docPr id="57" name="Picture 57" descr="A picture containing sitting, table, ma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20200530_134642.jpg"/>
                    <pic:cNvPicPr/>
                  </pic:nvPicPr>
                  <pic:blipFill rotWithShape="1">
                    <a:blip r:embed="rId54" cstate="print">
                      <a:extLst>
                        <a:ext uri="{28A0092B-C50C-407E-A947-70E740481C1C}">
                          <a14:useLocalDpi xmlns:a14="http://schemas.microsoft.com/office/drawing/2010/main" val="0"/>
                        </a:ext>
                      </a:extLst>
                    </a:blip>
                    <a:srcRect l="17705" b="2585"/>
                    <a:stretch/>
                  </pic:blipFill>
                  <pic:spPr bwMode="auto">
                    <a:xfrm>
                      <a:off x="0" y="0"/>
                      <a:ext cx="5217862" cy="4632294"/>
                    </a:xfrm>
                    <a:prstGeom prst="rect">
                      <a:avLst/>
                    </a:prstGeom>
                    <a:ln>
                      <a:noFill/>
                    </a:ln>
                    <a:extLst>
                      <a:ext uri="{53640926-AAD7-44D8-BBD7-CCE9431645EC}">
                        <a14:shadowObscured xmlns:a14="http://schemas.microsoft.com/office/drawing/2010/main"/>
                      </a:ext>
                    </a:extLst>
                  </pic:spPr>
                </pic:pic>
              </a:graphicData>
            </a:graphic>
          </wp:inline>
        </w:drawing>
      </w:r>
    </w:p>
    <w:p w14:paraId="07BF8ACD" w14:textId="64851AE9" w:rsidR="00DA67AE" w:rsidRDefault="003758C0" w:rsidP="00DA67AE">
      <w:pPr>
        <w:pStyle w:val="ListParagraph"/>
        <w:numPr>
          <w:ilvl w:val="0"/>
          <w:numId w:val="14"/>
        </w:numPr>
        <w:rPr>
          <w:rFonts w:ascii="Arial" w:hAnsi="Arial" w:cs="Arial"/>
        </w:rPr>
      </w:pPr>
      <w:r>
        <w:rPr>
          <w:rFonts w:ascii="Arial" w:hAnsi="Arial" w:cs="Arial"/>
        </w:rPr>
        <w:t>Attach the cage to the posts using two 1/4-20 screws, ensuring that it mounts flat onto the spacers.</w:t>
      </w:r>
      <w:r w:rsidR="008B658C">
        <w:rPr>
          <w:rFonts w:ascii="Arial" w:hAnsi="Arial" w:cs="Arial"/>
        </w:rPr>
        <w:t xml:space="preserve"> If the </w:t>
      </w:r>
      <w:r w:rsidR="00C7475B">
        <w:rPr>
          <w:rFonts w:ascii="Arial" w:hAnsi="Arial" w:cs="Arial"/>
        </w:rPr>
        <w:t xml:space="preserve">mounting </w:t>
      </w:r>
      <w:r w:rsidR="008B658C">
        <w:rPr>
          <w:rFonts w:ascii="Arial" w:hAnsi="Arial" w:cs="Arial"/>
        </w:rPr>
        <w:t>holes on the cage don’t align perfectly</w:t>
      </w:r>
      <w:r w:rsidR="00C7475B">
        <w:rPr>
          <w:rFonts w:ascii="Arial" w:hAnsi="Arial" w:cs="Arial"/>
        </w:rPr>
        <w:t xml:space="preserve"> with the spacers</w:t>
      </w:r>
      <w:r w:rsidR="008B658C">
        <w:rPr>
          <w:rFonts w:ascii="Arial" w:hAnsi="Arial" w:cs="Arial"/>
        </w:rPr>
        <w:t xml:space="preserve">, use the round file to widen </w:t>
      </w:r>
      <w:r w:rsidR="00C7475B">
        <w:rPr>
          <w:rFonts w:ascii="Arial" w:hAnsi="Arial" w:cs="Arial"/>
        </w:rPr>
        <w:t>the mounting holes.</w:t>
      </w:r>
    </w:p>
    <w:p w14:paraId="0EFC7DBA" w14:textId="0D50BBE0" w:rsidR="00D4451B" w:rsidRPr="00D4451B" w:rsidRDefault="00D4451B" w:rsidP="00D4451B">
      <w:pPr>
        <w:jc w:val="center"/>
        <w:rPr>
          <w:rFonts w:ascii="Arial" w:hAnsi="Arial" w:cs="Arial"/>
        </w:rPr>
      </w:pPr>
      <w:r>
        <w:rPr>
          <w:rFonts w:ascii="Arial" w:hAnsi="Arial" w:cs="Arial"/>
          <w:noProof/>
        </w:rPr>
        <w:lastRenderedPageBreak/>
        <w:drawing>
          <wp:inline distT="0" distB="0" distL="0" distR="0" wp14:anchorId="6D444A8D" wp14:editId="71C7D050">
            <wp:extent cx="4597638" cy="3722706"/>
            <wp:effectExtent l="0" t="0" r="0" b="0"/>
            <wp:docPr id="56" name="Picture 56" descr="A picture containing indoor, table, counter,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0200530_135333.jpg"/>
                    <pic:cNvPicPr/>
                  </pic:nvPicPr>
                  <pic:blipFill rotWithShape="1">
                    <a:blip r:embed="rId55" cstate="print">
                      <a:extLst>
                        <a:ext uri="{28A0092B-C50C-407E-A947-70E740481C1C}">
                          <a14:useLocalDpi xmlns:a14="http://schemas.microsoft.com/office/drawing/2010/main" val="0"/>
                        </a:ext>
                      </a:extLst>
                    </a:blip>
                    <a:srcRect l="16428" t="9777"/>
                    <a:stretch/>
                  </pic:blipFill>
                  <pic:spPr bwMode="auto">
                    <a:xfrm>
                      <a:off x="0" y="0"/>
                      <a:ext cx="4691664" cy="3798839"/>
                    </a:xfrm>
                    <a:prstGeom prst="rect">
                      <a:avLst/>
                    </a:prstGeom>
                    <a:ln>
                      <a:noFill/>
                    </a:ln>
                    <a:extLst>
                      <a:ext uri="{53640926-AAD7-44D8-BBD7-CCE9431645EC}">
                        <a14:shadowObscured xmlns:a14="http://schemas.microsoft.com/office/drawing/2010/main"/>
                      </a:ext>
                    </a:extLst>
                  </pic:spPr>
                </pic:pic>
              </a:graphicData>
            </a:graphic>
          </wp:inline>
        </w:drawing>
      </w:r>
    </w:p>
    <w:p w14:paraId="54D46DFA" w14:textId="1735F6F5" w:rsidR="00DA67AE" w:rsidRDefault="00DA67AE" w:rsidP="00DA67AE">
      <w:pPr>
        <w:rPr>
          <w:rFonts w:ascii="Arial" w:hAnsi="Arial" w:cs="Arial"/>
        </w:rPr>
      </w:pPr>
    </w:p>
    <w:p w14:paraId="0C4FE242" w14:textId="77777777" w:rsidR="005D00A1" w:rsidRPr="00DA67AE" w:rsidRDefault="005D00A1" w:rsidP="00DA67AE">
      <w:pPr>
        <w:rPr>
          <w:rFonts w:ascii="Arial" w:hAnsi="Arial" w:cs="Arial"/>
        </w:rPr>
      </w:pPr>
    </w:p>
    <w:p w14:paraId="00CA8E3E" w14:textId="11C80347" w:rsidR="008A3D23" w:rsidRDefault="008A3D23" w:rsidP="008A3D23">
      <w:pPr>
        <w:rPr>
          <w:rFonts w:ascii="Arial" w:hAnsi="Arial" w:cs="Arial"/>
          <w:i/>
          <w:iCs/>
          <w:sz w:val="24"/>
          <w:szCs w:val="24"/>
        </w:rPr>
      </w:pPr>
      <w:r>
        <w:rPr>
          <w:rFonts w:ascii="Arial" w:hAnsi="Arial" w:cs="Arial"/>
          <w:i/>
          <w:iCs/>
          <w:sz w:val="24"/>
          <w:szCs w:val="24"/>
        </w:rPr>
        <w:t>4.3 – Putting Together the Chamber Assembly</w:t>
      </w:r>
    </w:p>
    <w:p w14:paraId="50BA7FE4" w14:textId="60168E25" w:rsidR="008A3D23" w:rsidRPr="00C647A9" w:rsidRDefault="008A3D23" w:rsidP="00C647A9">
      <w:pPr>
        <w:pStyle w:val="ListParagraph"/>
        <w:numPr>
          <w:ilvl w:val="0"/>
          <w:numId w:val="17"/>
        </w:numPr>
        <w:rPr>
          <w:rFonts w:ascii="Arial" w:hAnsi="Arial" w:cs="Arial"/>
        </w:rPr>
      </w:pPr>
      <w:r>
        <w:rPr>
          <w:rFonts w:ascii="Arial" w:hAnsi="Arial" w:cs="Arial"/>
        </w:rPr>
        <w:t>Slide the nose-poke piece and two window pieces into their respective slots near the spout end of the chamber.</w:t>
      </w:r>
      <w:r w:rsidRPr="004D6FEA">
        <w:rPr>
          <w:rFonts w:ascii="Arial" w:hAnsi="Arial" w:cs="Arial"/>
        </w:rPr>
        <w:t xml:space="preserve"> </w:t>
      </w:r>
      <w:r>
        <w:rPr>
          <w:rFonts w:ascii="Arial" w:hAnsi="Arial" w:cs="Arial"/>
        </w:rPr>
        <w:t xml:space="preserve">They should fit snugly. If there is still support material in the way and they don’t slide all the way down into place, use the </w:t>
      </w:r>
      <w:r w:rsidR="00A07B4E">
        <w:rPr>
          <w:rFonts w:ascii="Arial" w:hAnsi="Arial" w:cs="Arial"/>
        </w:rPr>
        <w:t xml:space="preserve">small </w:t>
      </w:r>
      <w:r>
        <w:rPr>
          <w:rFonts w:ascii="Arial" w:hAnsi="Arial" w:cs="Arial"/>
        </w:rPr>
        <w:t>file to remove it.</w:t>
      </w:r>
    </w:p>
    <w:p w14:paraId="47BBEB89" w14:textId="6283AB56" w:rsidR="008A3D23" w:rsidRDefault="008A3D23" w:rsidP="00C647A9">
      <w:pPr>
        <w:pStyle w:val="ListParagraph"/>
        <w:numPr>
          <w:ilvl w:val="0"/>
          <w:numId w:val="17"/>
        </w:numPr>
        <w:rPr>
          <w:rFonts w:ascii="Arial" w:hAnsi="Arial" w:cs="Arial"/>
        </w:rPr>
      </w:pPr>
      <w:r>
        <w:rPr>
          <w:rFonts w:ascii="Arial" w:hAnsi="Arial" w:cs="Arial"/>
        </w:rPr>
        <w:t>Use two 6mm M2 screws to attach the nose-poke brace on top of the nose-poke piece, holding it in place.</w:t>
      </w:r>
    </w:p>
    <w:p w14:paraId="0F7DF8E6" w14:textId="77777777" w:rsidR="00245AE9" w:rsidRDefault="00245AE9" w:rsidP="00245AE9">
      <w:pPr>
        <w:jc w:val="center"/>
        <w:rPr>
          <w:rFonts w:ascii="Arial" w:hAnsi="Arial" w:cs="Arial"/>
          <w:noProof/>
        </w:rPr>
      </w:pPr>
    </w:p>
    <w:p w14:paraId="7050DA81" w14:textId="00B73522" w:rsidR="006B7429" w:rsidRPr="006B7429" w:rsidRDefault="006B7429" w:rsidP="00245AE9">
      <w:pPr>
        <w:jc w:val="center"/>
        <w:rPr>
          <w:rFonts w:ascii="Arial" w:hAnsi="Arial" w:cs="Arial"/>
        </w:rPr>
      </w:pPr>
      <w:r>
        <w:rPr>
          <w:rFonts w:ascii="Arial" w:hAnsi="Arial" w:cs="Arial"/>
          <w:noProof/>
        </w:rPr>
        <w:drawing>
          <wp:inline distT="0" distB="0" distL="0" distR="0" wp14:anchorId="5459CC08" wp14:editId="5769A60E">
            <wp:extent cx="3418317" cy="2270313"/>
            <wp:effectExtent l="0" t="0" r="0" b="0"/>
            <wp:docPr id="58" name="Picture 5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20200530_140706.jpg"/>
                    <pic:cNvPicPr/>
                  </pic:nvPicPr>
                  <pic:blipFill rotWithShape="1">
                    <a:blip r:embed="rId56" cstate="print">
                      <a:extLst>
                        <a:ext uri="{28A0092B-C50C-407E-A947-70E740481C1C}">
                          <a14:useLocalDpi xmlns:a14="http://schemas.microsoft.com/office/drawing/2010/main" val="0"/>
                        </a:ext>
                      </a:extLst>
                    </a:blip>
                    <a:srcRect l="15962" t="11998" b="13583"/>
                    <a:stretch/>
                  </pic:blipFill>
                  <pic:spPr bwMode="auto">
                    <a:xfrm>
                      <a:off x="0" y="0"/>
                      <a:ext cx="3439851" cy="2284615"/>
                    </a:xfrm>
                    <a:prstGeom prst="rect">
                      <a:avLst/>
                    </a:prstGeom>
                    <a:ln>
                      <a:noFill/>
                    </a:ln>
                    <a:extLst>
                      <a:ext uri="{53640926-AAD7-44D8-BBD7-CCE9431645EC}">
                        <a14:shadowObscured xmlns:a14="http://schemas.microsoft.com/office/drawing/2010/main"/>
                      </a:ext>
                    </a:extLst>
                  </pic:spPr>
                </pic:pic>
              </a:graphicData>
            </a:graphic>
          </wp:inline>
        </w:drawing>
      </w:r>
    </w:p>
    <w:p w14:paraId="6E707233" w14:textId="38A5AFEE" w:rsidR="003758C0" w:rsidRDefault="008A3D23" w:rsidP="003758C0">
      <w:pPr>
        <w:pStyle w:val="ListParagraph"/>
        <w:numPr>
          <w:ilvl w:val="0"/>
          <w:numId w:val="17"/>
        </w:numPr>
        <w:rPr>
          <w:rFonts w:ascii="Arial" w:hAnsi="Arial" w:cs="Arial"/>
        </w:rPr>
      </w:pPr>
      <w:r>
        <w:rPr>
          <w:rFonts w:ascii="Arial" w:hAnsi="Arial" w:cs="Arial"/>
        </w:rPr>
        <w:lastRenderedPageBreak/>
        <w:t xml:space="preserve">Slide the RFID reader into its slot on the top of the chamber next to the nose poke hole. The side with 6 pins should be closer to the entrance of the chamber, while the side with 5 pins should be closer to the spout. The reader should snap into place and hold it’s position firmly. If it doesn’t and is too loose, there are a couple of ways you can ensure that it stays in place. The first would be to put a layer or two of tape on one side of the RFID-reader, making it slightly thicker and allowing for a good friction fit. The second is to apply a few pieces of tape to the top of the reader attaching it to the top of the chamber. A final option would be to use hot glue to secure it. </w:t>
      </w:r>
    </w:p>
    <w:p w14:paraId="655A0911" w14:textId="33C0D745" w:rsidR="00245AE9" w:rsidRPr="00245AE9" w:rsidRDefault="00245AE9" w:rsidP="00245AE9">
      <w:pPr>
        <w:jc w:val="center"/>
        <w:rPr>
          <w:rFonts w:ascii="Arial" w:hAnsi="Arial" w:cs="Arial"/>
        </w:rPr>
      </w:pPr>
      <w:r>
        <w:rPr>
          <w:rFonts w:ascii="Arial" w:hAnsi="Arial" w:cs="Arial"/>
          <w:noProof/>
        </w:rPr>
        <w:drawing>
          <wp:inline distT="0" distB="0" distL="0" distR="0" wp14:anchorId="080F446B" wp14:editId="113F12AB">
            <wp:extent cx="3897867" cy="2726316"/>
            <wp:effectExtent l="0" t="0" r="7620" b="0"/>
            <wp:docPr id="59" name="Picture 5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0200530_140822.jpg"/>
                    <pic:cNvPicPr/>
                  </pic:nvPicPr>
                  <pic:blipFill rotWithShape="1">
                    <a:blip r:embed="rId57" cstate="print">
                      <a:extLst>
                        <a:ext uri="{28A0092B-C50C-407E-A947-70E740481C1C}">
                          <a14:useLocalDpi xmlns:a14="http://schemas.microsoft.com/office/drawing/2010/main" val="0"/>
                        </a:ext>
                      </a:extLst>
                    </a:blip>
                    <a:srcRect l="17976" t="19171" b="4335"/>
                    <a:stretch/>
                  </pic:blipFill>
                  <pic:spPr bwMode="auto">
                    <a:xfrm>
                      <a:off x="0" y="0"/>
                      <a:ext cx="3914472" cy="2737930"/>
                    </a:xfrm>
                    <a:prstGeom prst="rect">
                      <a:avLst/>
                    </a:prstGeom>
                    <a:ln>
                      <a:noFill/>
                    </a:ln>
                    <a:extLst>
                      <a:ext uri="{53640926-AAD7-44D8-BBD7-CCE9431645EC}">
                        <a14:shadowObscured xmlns:a14="http://schemas.microsoft.com/office/drawing/2010/main"/>
                      </a:ext>
                    </a:extLst>
                  </pic:spPr>
                </pic:pic>
              </a:graphicData>
            </a:graphic>
          </wp:inline>
        </w:drawing>
      </w:r>
    </w:p>
    <w:p w14:paraId="6CD84C90" w14:textId="19CF5603" w:rsidR="00C647A9" w:rsidRDefault="00C647A9" w:rsidP="008A3D23">
      <w:pPr>
        <w:pStyle w:val="ListParagraph"/>
        <w:numPr>
          <w:ilvl w:val="0"/>
          <w:numId w:val="17"/>
        </w:numPr>
        <w:rPr>
          <w:rFonts w:ascii="Arial" w:hAnsi="Arial" w:cs="Arial"/>
        </w:rPr>
      </w:pPr>
      <w:r>
        <w:rPr>
          <w:rFonts w:ascii="Arial" w:hAnsi="Arial" w:cs="Arial"/>
        </w:rPr>
        <w:t xml:space="preserve">Use two M3x8 screws to attach the load cell to the Chamber </w:t>
      </w:r>
      <w:r w:rsidR="00CD20A4">
        <w:rPr>
          <w:rFonts w:ascii="Arial" w:hAnsi="Arial" w:cs="Arial"/>
        </w:rPr>
        <w:t>S</w:t>
      </w:r>
      <w:r>
        <w:rPr>
          <w:rFonts w:ascii="Arial" w:hAnsi="Arial" w:cs="Arial"/>
        </w:rPr>
        <w:t>tan</w:t>
      </w:r>
      <w:r w:rsidR="00CD20A4">
        <w:rPr>
          <w:rFonts w:ascii="Arial" w:hAnsi="Arial" w:cs="Arial"/>
        </w:rPr>
        <w:t>d</w:t>
      </w:r>
      <w:r>
        <w:rPr>
          <w:rFonts w:ascii="Arial" w:hAnsi="Arial" w:cs="Arial"/>
        </w:rPr>
        <w:t xml:space="preserve">, with the wires of the load cell </w:t>
      </w:r>
      <w:r w:rsidR="00CD20A4">
        <w:rPr>
          <w:rFonts w:ascii="Arial" w:hAnsi="Arial" w:cs="Arial"/>
        </w:rPr>
        <w:t xml:space="preserve">facing </w:t>
      </w:r>
      <w:r w:rsidR="008B658C">
        <w:rPr>
          <w:rFonts w:ascii="Arial" w:hAnsi="Arial" w:cs="Arial"/>
        </w:rPr>
        <w:t>towards the mounting hole and the opposite end of the load cell free</w:t>
      </w:r>
      <w:r>
        <w:rPr>
          <w:rFonts w:ascii="Arial" w:hAnsi="Arial" w:cs="Arial"/>
        </w:rPr>
        <w:t>.</w:t>
      </w:r>
      <w:r w:rsidR="00CD20A4">
        <w:rPr>
          <w:rFonts w:ascii="Arial" w:hAnsi="Arial" w:cs="Arial"/>
        </w:rPr>
        <w:t xml:space="preserve"> Make sure that the middle section of the load cell (the white part) doesn’t contact the Chamber Stand. You will probably have to use a few washers on each screw between the stand and the load cell in order to accomplish this.</w:t>
      </w:r>
    </w:p>
    <w:p w14:paraId="422382D6" w14:textId="291D113D" w:rsidR="00245AE9" w:rsidRPr="00245AE9" w:rsidRDefault="00245AE9" w:rsidP="00ED0C95">
      <w:pPr>
        <w:jc w:val="center"/>
        <w:rPr>
          <w:rFonts w:ascii="Arial" w:hAnsi="Arial" w:cs="Arial"/>
        </w:rPr>
      </w:pPr>
      <w:r>
        <w:rPr>
          <w:rFonts w:ascii="Arial" w:hAnsi="Arial" w:cs="Arial"/>
          <w:noProof/>
        </w:rPr>
        <w:drawing>
          <wp:inline distT="0" distB="0" distL="0" distR="0" wp14:anchorId="5B2B1904" wp14:editId="3B20E0AE">
            <wp:extent cx="3872754" cy="2615013"/>
            <wp:effectExtent l="0" t="0" r="0" b="0"/>
            <wp:docPr id="60" name="Picture 60" descr="A picture containing cable, kit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20200530_141452.jpg"/>
                    <pic:cNvPicPr/>
                  </pic:nvPicPr>
                  <pic:blipFill rotWithShape="1">
                    <a:blip r:embed="rId58" cstate="print">
                      <a:extLst>
                        <a:ext uri="{28A0092B-C50C-407E-A947-70E740481C1C}">
                          <a14:useLocalDpi xmlns:a14="http://schemas.microsoft.com/office/drawing/2010/main" val="0"/>
                        </a:ext>
                      </a:extLst>
                    </a:blip>
                    <a:srcRect t="9969"/>
                    <a:stretch/>
                  </pic:blipFill>
                  <pic:spPr bwMode="auto">
                    <a:xfrm>
                      <a:off x="0" y="0"/>
                      <a:ext cx="3896281" cy="2630899"/>
                    </a:xfrm>
                    <a:prstGeom prst="rect">
                      <a:avLst/>
                    </a:prstGeom>
                    <a:ln>
                      <a:noFill/>
                    </a:ln>
                    <a:extLst>
                      <a:ext uri="{53640926-AAD7-44D8-BBD7-CCE9431645EC}">
                        <a14:shadowObscured xmlns:a14="http://schemas.microsoft.com/office/drawing/2010/main"/>
                      </a:ext>
                    </a:extLst>
                  </pic:spPr>
                </pic:pic>
              </a:graphicData>
            </a:graphic>
          </wp:inline>
        </w:drawing>
      </w:r>
    </w:p>
    <w:p w14:paraId="5A025160" w14:textId="3BBBF4C0" w:rsidR="00B817BD" w:rsidRDefault="00B817BD" w:rsidP="00B817BD">
      <w:pPr>
        <w:pStyle w:val="ListParagraph"/>
        <w:numPr>
          <w:ilvl w:val="0"/>
          <w:numId w:val="17"/>
        </w:numPr>
        <w:rPr>
          <w:rFonts w:ascii="Arial" w:hAnsi="Arial" w:cs="Arial"/>
        </w:rPr>
      </w:pPr>
      <w:r>
        <w:rPr>
          <w:rFonts w:ascii="Arial" w:hAnsi="Arial" w:cs="Arial"/>
        </w:rPr>
        <w:lastRenderedPageBreak/>
        <w:t>Attach two of the aluminum spacers to each other using a 1/4-20 set screw, then attach the Chamber Stand piece to this using a 1/4-20 screw.</w:t>
      </w:r>
    </w:p>
    <w:p w14:paraId="34A9404B" w14:textId="7B8258EA" w:rsidR="00ED0C95" w:rsidRPr="00ED0C95" w:rsidRDefault="00ED0C95" w:rsidP="00ED0C95">
      <w:pPr>
        <w:jc w:val="center"/>
        <w:rPr>
          <w:rFonts w:ascii="Arial" w:hAnsi="Arial" w:cs="Arial"/>
        </w:rPr>
      </w:pPr>
      <w:r>
        <w:rPr>
          <w:rFonts w:ascii="Arial" w:hAnsi="Arial" w:cs="Arial"/>
          <w:noProof/>
        </w:rPr>
        <w:drawing>
          <wp:inline distT="0" distB="0" distL="0" distR="0" wp14:anchorId="529A0311" wp14:editId="34AE48DF">
            <wp:extent cx="4127619" cy="2783394"/>
            <wp:effectExtent l="0" t="0" r="6350" b="0"/>
            <wp:docPr id="61" name="Picture 61" descr="A picture containing indoor, sitting, red, p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00530_142057.jpg"/>
                    <pic:cNvPicPr/>
                  </pic:nvPicPr>
                  <pic:blipFill rotWithShape="1">
                    <a:blip r:embed="rId59" cstate="print">
                      <a:extLst>
                        <a:ext uri="{28A0092B-C50C-407E-A947-70E740481C1C}">
                          <a14:useLocalDpi xmlns:a14="http://schemas.microsoft.com/office/drawing/2010/main" val="0"/>
                        </a:ext>
                      </a:extLst>
                    </a:blip>
                    <a:srcRect t="4793" b="5296"/>
                    <a:stretch/>
                  </pic:blipFill>
                  <pic:spPr bwMode="auto">
                    <a:xfrm>
                      <a:off x="0" y="0"/>
                      <a:ext cx="4133436" cy="2787316"/>
                    </a:xfrm>
                    <a:prstGeom prst="rect">
                      <a:avLst/>
                    </a:prstGeom>
                    <a:ln>
                      <a:noFill/>
                    </a:ln>
                    <a:extLst>
                      <a:ext uri="{53640926-AAD7-44D8-BBD7-CCE9431645EC}">
                        <a14:shadowObscured xmlns:a14="http://schemas.microsoft.com/office/drawing/2010/main"/>
                      </a:ext>
                    </a:extLst>
                  </pic:spPr>
                </pic:pic>
              </a:graphicData>
            </a:graphic>
          </wp:inline>
        </w:drawing>
      </w:r>
    </w:p>
    <w:p w14:paraId="427DCA65" w14:textId="2B9DEDE6" w:rsidR="00CD20A4" w:rsidRDefault="00CD20A4" w:rsidP="008A3D23">
      <w:pPr>
        <w:pStyle w:val="ListParagraph"/>
        <w:numPr>
          <w:ilvl w:val="0"/>
          <w:numId w:val="17"/>
        </w:numPr>
        <w:rPr>
          <w:rFonts w:ascii="Arial" w:hAnsi="Arial" w:cs="Arial"/>
        </w:rPr>
      </w:pPr>
      <w:r>
        <w:rPr>
          <w:rFonts w:ascii="Arial" w:hAnsi="Arial" w:cs="Arial"/>
        </w:rPr>
        <w:t>Use two M3x8 screws to attach the opposite end of the load cell to the mounting points on the bottom of the chamber as shown.</w:t>
      </w:r>
    </w:p>
    <w:p w14:paraId="64BC5869" w14:textId="2B201E4A" w:rsidR="00ED0C95" w:rsidRPr="00ED0C95" w:rsidRDefault="00ED0C95" w:rsidP="00ED0C95">
      <w:pPr>
        <w:jc w:val="center"/>
        <w:rPr>
          <w:rFonts w:ascii="Arial" w:hAnsi="Arial" w:cs="Arial"/>
        </w:rPr>
      </w:pPr>
      <w:r>
        <w:rPr>
          <w:rFonts w:ascii="Arial" w:hAnsi="Arial" w:cs="Arial"/>
          <w:noProof/>
        </w:rPr>
        <w:drawing>
          <wp:inline distT="0" distB="0" distL="0" distR="0" wp14:anchorId="0A36CF88" wp14:editId="619C87E5">
            <wp:extent cx="4307080" cy="3040656"/>
            <wp:effectExtent l="0" t="0" r="0" b="7620"/>
            <wp:docPr id="62" name="Picture 6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200530_142303.jpg"/>
                    <pic:cNvPicPr/>
                  </pic:nvPicPr>
                  <pic:blipFill rotWithShape="1">
                    <a:blip r:embed="rId60" cstate="print">
                      <a:extLst>
                        <a:ext uri="{28A0092B-C50C-407E-A947-70E740481C1C}">
                          <a14:useLocalDpi xmlns:a14="http://schemas.microsoft.com/office/drawing/2010/main" val="0"/>
                        </a:ext>
                      </a:extLst>
                    </a:blip>
                    <a:srcRect t="3833" b="2037"/>
                    <a:stretch/>
                  </pic:blipFill>
                  <pic:spPr bwMode="auto">
                    <a:xfrm>
                      <a:off x="0" y="0"/>
                      <a:ext cx="4314959" cy="3046218"/>
                    </a:xfrm>
                    <a:prstGeom prst="rect">
                      <a:avLst/>
                    </a:prstGeom>
                    <a:ln>
                      <a:noFill/>
                    </a:ln>
                    <a:extLst>
                      <a:ext uri="{53640926-AAD7-44D8-BBD7-CCE9431645EC}">
                        <a14:shadowObscured xmlns:a14="http://schemas.microsoft.com/office/drawing/2010/main"/>
                      </a:ext>
                    </a:extLst>
                  </pic:spPr>
                </pic:pic>
              </a:graphicData>
            </a:graphic>
          </wp:inline>
        </w:drawing>
      </w:r>
    </w:p>
    <w:p w14:paraId="0919AA05" w14:textId="2F1292E6" w:rsidR="008A3D23" w:rsidRDefault="008A3D23">
      <w:pPr>
        <w:rPr>
          <w:rFonts w:ascii="Arial" w:hAnsi="Arial" w:cs="Arial"/>
        </w:rPr>
      </w:pPr>
    </w:p>
    <w:p w14:paraId="769A442A" w14:textId="77777777" w:rsidR="005D00A1" w:rsidRPr="008A3D23" w:rsidRDefault="005D00A1">
      <w:pPr>
        <w:rPr>
          <w:rFonts w:ascii="Arial" w:hAnsi="Arial" w:cs="Arial"/>
        </w:rPr>
      </w:pPr>
    </w:p>
    <w:p w14:paraId="369DB9F3" w14:textId="43DCCEA0" w:rsidR="000E2634" w:rsidRDefault="000E2634">
      <w:pPr>
        <w:rPr>
          <w:rFonts w:ascii="Arial" w:hAnsi="Arial" w:cs="Arial"/>
          <w:i/>
          <w:iCs/>
          <w:sz w:val="24"/>
          <w:szCs w:val="24"/>
        </w:rPr>
      </w:pPr>
      <w:r>
        <w:rPr>
          <w:rFonts w:ascii="Arial" w:hAnsi="Arial" w:cs="Arial"/>
          <w:i/>
          <w:iCs/>
          <w:sz w:val="24"/>
          <w:szCs w:val="24"/>
        </w:rPr>
        <w:t>4.</w:t>
      </w:r>
      <w:r w:rsidR="008A3D23">
        <w:rPr>
          <w:rFonts w:ascii="Arial" w:hAnsi="Arial" w:cs="Arial"/>
          <w:i/>
          <w:iCs/>
          <w:sz w:val="24"/>
          <w:szCs w:val="24"/>
        </w:rPr>
        <w:t>4</w:t>
      </w:r>
      <w:r>
        <w:rPr>
          <w:rFonts w:ascii="Arial" w:hAnsi="Arial" w:cs="Arial"/>
          <w:i/>
          <w:iCs/>
          <w:sz w:val="24"/>
          <w:szCs w:val="24"/>
        </w:rPr>
        <w:t xml:space="preserve"> – Mounting the Chamber Assembly and Electronics</w:t>
      </w:r>
    </w:p>
    <w:p w14:paraId="14A1E0B1" w14:textId="59318115" w:rsidR="006C7F9B" w:rsidRDefault="005D00A1">
      <w:pPr>
        <w:rPr>
          <w:rFonts w:ascii="Arial" w:hAnsi="Arial" w:cs="Arial"/>
        </w:rPr>
      </w:pPr>
      <w:r>
        <w:rPr>
          <w:rFonts w:ascii="Arial" w:hAnsi="Arial" w:cs="Arial"/>
        </w:rPr>
        <w:t xml:space="preserve">The next step is to </w:t>
      </w:r>
      <w:r w:rsidR="00B817BD">
        <w:rPr>
          <w:rFonts w:ascii="Arial" w:hAnsi="Arial" w:cs="Arial"/>
        </w:rPr>
        <w:t>mount the</w:t>
      </w:r>
      <w:r w:rsidR="00BE3E2F">
        <w:rPr>
          <w:rFonts w:ascii="Arial" w:hAnsi="Arial" w:cs="Arial"/>
        </w:rPr>
        <w:t xml:space="preserve"> Chamber Assembly such that</w:t>
      </w:r>
      <w:r w:rsidR="00B817BD">
        <w:rPr>
          <w:rFonts w:ascii="Arial" w:hAnsi="Arial" w:cs="Arial"/>
        </w:rPr>
        <w:t xml:space="preserve"> it</w:t>
      </w:r>
      <w:r w:rsidR="00BE3E2F">
        <w:rPr>
          <w:rFonts w:ascii="Arial" w:hAnsi="Arial" w:cs="Arial"/>
        </w:rPr>
        <w:t xml:space="preserve"> inserts into the Chamber Entrance without actually touching it. It</w:t>
      </w:r>
      <w:r w:rsidR="008B658C">
        <w:rPr>
          <w:rFonts w:ascii="Arial" w:hAnsi="Arial" w:cs="Arial"/>
        </w:rPr>
        <w:t>’</w:t>
      </w:r>
      <w:r w:rsidR="00BE3E2F">
        <w:rPr>
          <w:rFonts w:ascii="Arial" w:hAnsi="Arial" w:cs="Arial"/>
        </w:rPr>
        <w:t xml:space="preserve">s really critical that there </w:t>
      </w:r>
      <w:r w:rsidR="008E4526">
        <w:rPr>
          <w:rFonts w:ascii="Arial" w:hAnsi="Arial" w:cs="Arial"/>
        </w:rPr>
        <w:t xml:space="preserve">are </w:t>
      </w:r>
      <w:r w:rsidR="00BE3E2F">
        <w:rPr>
          <w:rFonts w:ascii="Arial" w:hAnsi="Arial" w:cs="Arial"/>
        </w:rPr>
        <w:t xml:space="preserve">a few millimeters of clearance around </w:t>
      </w:r>
      <w:r w:rsidR="00BE3E2F">
        <w:rPr>
          <w:rFonts w:ascii="Arial" w:hAnsi="Arial" w:cs="Arial"/>
        </w:rPr>
        <w:lastRenderedPageBreak/>
        <w:t>each side of the Chamber once it is mounted</w:t>
      </w:r>
      <w:r w:rsidR="008E4526">
        <w:rPr>
          <w:rFonts w:ascii="Arial" w:hAnsi="Arial" w:cs="Arial"/>
        </w:rPr>
        <w:t xml:space="preserve">, otherwise the </w:t>
      </w:r>
      <w:r w:rsidR="00BE3E2F">
        <w:rPr>
          <w:rFonts w:ascii="Arial" w:hAnsi="Arial" w:cs="Arial"/>
        </w:rPr>
        <w:t xml:space="preserve">load cell readings </w:t>
      </w:r>
      <w:r w:rsidR="008B658C">
        <w:rPr>
          <w:rFonts w:ascii="Arial" w:hAnsi="Arial" w:cs="Arial"/>
        </w:rPr>
        <w:t xml:space="preserve">will </w:t>
      </w:r>
      <w:r w:rsidR="008E4526">
        <w:rPr>
          <w:rFonts w:ascii="Arial" w:hAnsi="Arial" w:cs="Arial"/>
        </w:rPr>
        <w:t>be thrown off</w:t>
      </w:r>
      <w:r w:rsidR="00BE3E2F">
        <w:rPr>
          <w:rFonts w:ascii="Arial" w:hAnsi="Arial" w:cs="Arial"/>
        </w:rPr>
        <w:t>. This may take a bit of trial and error</w:t>
      </w:r>
      <w:r w:rsidR="008E4526">
        <w:rPr>
          <w:rFonts w:ascii="Arial" w:hAnsi="Arial" w:cs="Arial"/>
        </w:rPr>
        <w:t>,</w:t>
      </w:r>
      <w:r w:rsidR="00BE3E2F">
        <w:rPr>
          <w:rFonts w:ascii="Arial" w:hAnsi="Arial" w:cs="Arial"/>
        </w:rPr>
        <w:t xml:space="preserve"> but</w:t>
      </w:r>
      <w:r w:rsidR="008E4526">
        <w:rPr>
          <w:rFonts w:ascii="Arial" w:hAnsi="Arial" w:cs="Arial"/>
        </w:rPr>
        <w:t xml:space="preserve"> it’s worth spending the time to get it right.</w:t>
      </w:r>
      <w:r w:rsidR="004E3A3E">
        <w:rPr>
          <w:rFonts w:ascii="Arial" w:hAnsi="Arial" w:cs="Arial"/>
        </w:rPr>
        <w:t xml:space="preserve"> During this whole process, be careful to not put too much force on the load cell</w:t>
      </w:r>
      <w:r w:rsidR="008B658C">
        <w:rPr>
          <w:rFonts w:ascii="Arial" w:hAnsi="Arial" w:cs="Arial"/>
        </w:rPr>
        <w:t>, as it could damage it.</w:t>
      </w:r>
    </w:p>
    <w:p w14:paraId="0DD2F595" w14:textId="4FA46892" w:rsidR="004E3A3E" w:rsidRDefault="008E4526" w:rsidP="004E3A3E">
      <w:pPr>
        <w:pStyle w:val="ListParagraph"/>
        <w:numPr>
          <w:ilvl w:val="0"/>
          <w:numId w:val="23"/>
        </w:numPr>
        <w:rPr>
          <w:rFonts w:ascii="Arial" w:hAnsi="Arial" w:cs="Arial"/>
        </w:rPr>
      </w:pPr>
      <w:r w:rsidRPr="008E4526">
        <w:rPr>
          <w:rFonts w:ascii="Arial" w:hAnsi="Arial" w:cs="Arial"/>
        </w:rPr>
        <w:t>Line up the Chamber Assembly on the mounting sheet in the desired position and mark a spot where the spacers should attach to the sheet. The Chamber should be positioned so that it is fully encircled by the Entrance, but not protruding significantly into the cage itself (</w:t>
      </w:r>
      <w:r w:rsidR="008B658C">
        <w:rPr>
          <w:rFonts w:ascii="Arial" w:hAnsi="Arial" w:cs="Arial"/>
        </w:rPr>
        <w:t>it’s OK for it to stick in slightly</w:t>
      </w:r>
      <w:r w:rsidRPr="008E4526">
        <w:rPr>
          <w:rFonts w:ascii="Arial" w:hAnsi="Arial" w:cs="Arial"/>
        </w:rPr>
        <w:t xml:space="preserve">). </w:t>
      </w:r>
      <w:r w:rsidR="002C2DCD">
        <w:rPr>
          <w:rFonts w:ascii="Arial" w:hAnsi="Arial" w:cs="Arial"/>
        </w:rPr>
        <w:t xml:space="preserve">You may at this point have to add some washers under either the cage or chamber stand to get the correct position – see step 4 below. Once the Chamber Assembly is in the right position, </w:t>
      </w:r>
      <w:r>
        <w:rPr>
          <w:rFonts w:ascii="Arial" w:hAnsi="Arial" w:cs="Arial"/>
        </w:rPr>
        <w:t xml:space="preserve">mark the position of the hole on </w:t>
      </w:r>
      <w:r w:rsidR="004E3A3E">
        <w:rPr>
          <w:rFonts w:ascii="Arial" w:hAnsi="Arial" w:cs="Arial"/>
        </w:rPr>
        <w:t xml:space="preserve">the </w:t>
      </w:r>
      <w:r w:rsidR="002C2DCD">
        <w:rPr>
          <w:rFonts w:ascii="Arial" w:hAnsi="Arial" w:cs="Arial"/>
        </w:rPr>
        <w:t>underside of the mounting sheet</w:t>
      </w:r>
      <w:r w:rsidR="004E3A3E">
        <w:rPr>
          <w:rFonts w:ascii="Arial" w:hAnsi="Arial" w:cs="Arial"/>
        </w:rPr>
        <w:t>. Try to be as accurate as possible with this because if you make a substantial mistake here, you may have to drill new holes for mounting both the cage and chamber.</w:t>
      </w:r>
    </w:p>
    <w:p w14:paraId="26BACD0A" w14:textId="14418AA0" w:rsidR="005D00A1" w:rsidRPr="005D00A1" w:rsidRDefault="005D00A1" w:rsidP="005D00A1">
      <w:pPr>
        <w:jc w:val="center"/>
        <w:rPr>
          <w:rFonts w:ascii="Arial" w:hAnsi="Arial" w:cs="Arial"/>
        </w:rPr>
      </w:pPr>
      <w:r>
        <w:rPr>
          <w:rFonts w:ascii="Arial" w:hAnsi="Arial" w:cs="Arial"/>
          <w:noProof/>
        </w:rPr>
        <w:drawing>
          <wp:inline distT="0" distB="0" distL="0" distR="0" wp14:anchorId="316FCFE7" wp14:editId="7A6565C5">
            <wp:extent cx="4921692" cy="3674110"/>
            <wp:effectExtent l="0" t="0" r="0" b="2540"/>
            <wp:docPr id="63" name="Picture 63" descr="A picture containing person, indoor, man,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20200530_142742.jpg"/>
                    <pic:cNvPicPr/>
                  </pic:nvPicPr>
                  <pic:blipFill rotWithShape="1">
                    <a:blip r:embed="rId61" cstate="print">
                      <a:extLst>
                        <a:ext uri="{28A0092B-C50C-407E-A947-70E740481C1C}">
                          <a14:useLocalDpi xmlns:a14="http://schemas.microsoft.com/office/drawing/2010/main" val="0"/>
                        </a:ext>
                      </a:extLst>
                    </a:blip>
                    <a:srcRect l="14668" t="13994" b="1071"/>
                    <a:stretch/>
                  </pic:blipFill>
                  <pic:spPr bwMode="auto">
                    <a:xfrm>
                      <a:off x="0" y="0"/>
                      <a:ext cx="4930616" cy="3680772"/>
                    </a:xfrm>
                    <a:prstGeom prst="rect">
                      <a:avLst/>
                    </a:prstGeom>
                    <a:ln>
                      <a:noFill/>
                    </a:ln>
                    <a:extLst>
                      <a:ext uri="{53640926-AAD7-44D8-BBD7-CCE9431645EC}">
                        <a14:shadowObscured xmlns:a14="http://schemas.microsoft.com/office/drawing/2010/main"/>
                      </a:ext>
                    </a:extLst>
                  </pic:spPr>
                </pic:pic>
              </a:graphicData>
            </a:graphic>
          </wp:inline>
        </w:drawing>
      </w:r>
    </w:p>
    <w:p w14:paraId="08C5170E" w14:textId="27EA3357" w:rsidR="004E3A3E" w:rsidRDefault="004E3A3E" w:rsidP="004E3A3E">
      <w:pPr>
        <w:pStyle w:val="ListParagraph"/>
        <w:numPr>
          <w:ilvl w:val="0"/>
          <w:numId w:val="23"/>
        </w:numPr>
        <w:rPr>
          <w:rFonts w:ascii="Arial" w:hAnsi="Arial" w:cs="Arial"/>
        </w:rPr>
      </w:pPr>
      <w:r>
        <w:rPr>
          <w:rFonts w:ascii="Arial" w:hAnsi="Arial" w:cs="Arial"/>
        </w:rPr>
        <w:t xml:space="preserve">Drill a hole with a 13/64” bit in the </w:t>
      </w:r>
      <w:r w:rsidR="00EA490A">
        <w:rPr>
          <w:rFonts w:ascii="Arial" w:hAnsi="Arial" w:cs="Arial"/>
        </w:rPr>
        <w:t>marked</w:t>
      </w:r>
      <w:r>
        <w:rPr>
          <w:rFonts w:ascii="Arial" w:hAnsi="Arial" w:cs="Arial"/>
        </w:rPr>
        <w:t xml:space="preserve"> position and tap it with the 1/4-20 tap.</w:t>
      </w:r>
    </w:p>
    <w:p w14:paraId="020082EC" w14:textId="06148BE2" w:rsidR="004E3A3E" w:rsidRDefault="00992571" w:rsidP="004E3A3E">
      <w:pPr>
        <w:pStyle w:val="ListParagraph"/>
        <w:numPr>
          <w:ilvl w:val="0"/>
          <w:numId w:val="23"/>
        </w:numPr>
        <w:rPr>
          <w:rFonts w:ascii="Arial" w:hAnsi="Arial" w:cs="Arial"/>
        </w:rPr>
      </w:pPr>
      <w:r>
        <w:rPr>
          <w:rFonts w:ascii="Arial" w:hAnsi="Arial" w:cs="Arial"/>
        </w:rPr>
        <w:t>Disassemble</w:t>
      </w:r>
      <w:r w:rsidR="00B817BD">
        <w:rPr>
          <w:rFonts w:ascii="Arial" w:hAnsi="Arial" w:cs="Arial"/>
        </w:rPr>
        <w:t xml:space="preserve"> the</w:t>
      </w:r>
      <w:r w:rsidR="004E3A3E">
        <w:rPr>
          <w:rFonts w:ascii="Arial" w:hAnsi="Arial" w:cs="Arial"/>
        </w:rPr>
        <w:t xml:space="preserve"> Chamber Assembly</w:t>
      </w:r>
      <w:r w:rsidR="00B817BD">
        <w:rPr>
          <w:rFonts w:ascii="Arial" w:hAnsi="Arial" w:cs="Arial"/>
        </w:rPr>
        <w:t xml:space="preserve"> (leaving the Chamber Stand attached to the load cell)</w:t>
      </w:r>
      <w:r w:rsidR="004E3A3E">
        <w:rPr>
          <w:rFonts w:ascii="Arial" w:hAnsi="Arial" w:cs="Arial"/>
        </w:rPr>
        <w:t xml:space="preserve"> and use a 1/4-20 set screw to attach </w:t>
      </w:r>
      <w:r w:rsidR="00EA490A">
        <w:rPr>
          <w:rFonts w:ascii="Arial" w:hAnsi="Arial" w:cs="Arial"/>
        </w:rPr>
        <w:t>th</w:t>
      </w:r>
      <w:r w:rsidR="00B817BD">
        <w:rPr>
          <w:rFonts w:ascii="Arial" w:hAnsi="Arial" w:cs="Arial"/>
        </w:rPr>
        <w:t>e two spacers</w:t>
      </w:r>
      <w:r w:rsidR="00EA490A">
        <w:rPr>
          <w:rFonts w:ascii="Arial" w:hAnsi="Arial" w:cs="Arial"/>
        </w:rPr>
        <w:t xml:space="preserve"> to</w:t>
      </w:r>
      <w:r w:rsidR="004E3A3E">
        <w:rPr>
          <w:rFonts w:ascii="Arial" w:hAnsi="Arial" w:cs="Arial"/>
        </w:rPr>
        <w:t xml:space="preserve"> this new mounting hole. Make sure this is very tightly screwed in</w:t>
      </w:r>
      <w:r w:rsidR="00B817BD">
        <w:rPr>
          <w:rFonts w:ascii="Arial" w:hAnsi="Arial" w:cs="Arial"/>
        </w:rPr>
        <w:t xml:space="preserve"> and the load cell is at a 90° angle to the cage</w:t>
      </w:r>
      <w:r w:rsidR="004E3A3E">
        <w:rPr>
          <w:rFonts w:ascii="Arial" w:hAnsi="Arial" w:cs="Arial"/>
        </w:rPr>
        <w:t>, and then screw the Chamb</w:t>
      </w:r>
      <w:r w:rsidR="00B817BD">
        <w:rPr>
          <w:rFonts w:ascii="Arial" w:hAnsi="Arial" w:cs="Arial"/>
        </w:rPr>
        <w:t>er back in</w:t>
      </w:r>
      <w:r w:rsidR="004E3A3E">
        <w:rPr>
          <w:rFonts w:ascii="Arial" w:hAnsi="Arial" w:cs="Arial"/>
        </w:rPr>
        <w:t xml:space="preserve">. </w:t>
      </w:r>
    </w:p>
    <w:p w14:paraId="5D471200" w14:textId="02585B4B" w:rsidR="005D00A1" w:rsidRPr="005D00A1" w:rsidRDefault="005D00A1" w:rsidP="005D00A1">
      <w:pPr>
        <w:jc w:val="center"/>
        <w:rPr>
          <w:rFonts w:ascii="Arial" w:hAnsi="Arial" w:cs="Arial"/>
        </w:rPr>
      </w:pPr>
      <w:r>
        <w:rPr>
          <w:rFonts w:ascii="Arial" w:hAnsi="Arial" w:cs="Arial"/>
          <w:noProof/>
        </w:rPr>
        <w:lastRenderedPageBreak/>
        <w:drawing>
          <wp:inline distT="0" distB="0" distL="0" distR="0" wp14:anchorId="12B2F709" wp14:editId="13C8ED66">
            <wp:extent cx="5204199" cy="4093064"/>
            <wp:effectExtent l="0" t="0" r="0" b="3175"/>
            <wp:docPr id="64" name="Picture 64" descr="A picture containing indoor, sitting, food, fil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0200530_143510.jpg"/>
                    <pic:cNvPicPr/>
                  </pic:nvPicPr>
                  <pic:blipFill rotWithShape="1">
                    <a:blip r:embed="rId62" cstate="print">
                      <a:extLst>
                        <a:ext uri="{28A0092B-C50C-407E-A947-70E740481C1C}">
                          <a14:useLocalDpi xmlns:a14="http://schemas.microsoft.com/office/drawing/2010/main" val="0"/>
                        </a:ext>
                      </a:extLst>
                    </a:blip>
                    <a:srcRect l="2013" t="6135" r="10415" b="2032"/>
                    <a:stretch/>
                  </pic:blipFill>
                  <pic:spPr bwMode="auto">
                    <a:xfrm>
                      <a:off x="0" y="0"/>
                      <a:ext cx="5204946" cy="4093651"/>
                    </a:xfrm>
                    <a:prstGeom prst="rect">
                      <a:avLst/>
                    </a:prstGeom>
                    <a:ln>
                      <a:noFill/>
                    </a:ln>
                    <a:extLst>
                      <a:ext uri="{53640926-AAD7-44D8-BBD7-CCE9431645EC}">
                        <a14:shadowObscured xmlns:a14="http://schemas.microsoft.com/office/drawing/2010/main"/>
                      </a:ext>
                    </a:extLst>
                  </pic:spPr>
                </pic:pic>
              </a:graphicData>
            </a:graphic>
          </wp:inline>
        </w:drawing>
      </w:r>
    </w:p>
    <w:p w14:paraId="352B8C2C" w14:textId="3D90A91D" w:rsidR="00B44F24" w:rsidRDefault="004E3A3E" w:rsidP="00B44F24">
      <w:pPr>
        <w:pStyle w:val="ListParagraph"/>
        <w:numPr>
          <w:ilvl w:val="0"/>
          <w:numId w:val="23"/>
        </w:numPr>
        <w:rPr>
          <w:rFonts w:ascii="Arial" w:hAnsi="Arial" w:cs="Arial"/>
        </w:rPr>
      </w:pPr>
      <w:r>
        <w:rPr>
          <w:rFonts w:ascii="Arial" w:hAnsi="Arial" w:cs="Arial"/>
        </w:rPr>
        <w:t xml:space="preserve">Now </w:t>
      </w:r>
      <w:r w:rsidR="00AE09F2">
        <w:rPr>
          <w:rFonts w:ascii="Arial" w:hAnsi="Arial" w:cs="Arial"/>
        </w:rPr>
        <w:t>it’s</w:t>
      </w:r>
      <w:r>
        <w:rPr>
          <w:rFonts w:ascii="Arial" w:hAnsi="Arial" w:cs="Arial"/>
        </w:rPr>
        <w:t xml:space="preserve"> time for troubleshooting:</w:t>
      </w:r>
    </w:p>
    <w:p w14:paraId="6650262D" w14:textId="7CC27FCD" w:rsidR="00B44F24" w:rsidRPr="00B44F24" w:rsidRDefault="004E3A3E" w:rsidP="00B44F24">
      <w:pPr>
        <w:pStyle w:val="ListParagraph"/>
        <w:numPr>
          <w:ilvl w:val="1"/>
          <w:numId w:val="23"/>
        </w:numPr>
        <w:rPr>
          <w:rFonts w:ascii="Arial" w:hAnsi="Arial" w:cs="Arial"/>
        </w:rPr>
      </w:pPr>
      <w:r w:rsidRPr="00B44F24">
        <w:rPr>
          <w:rFonts w:ascii="Arial" w:hAnsi="Arial" w:cs="Arial"/>
        </w:rPr>
        <w:t xml:space="preserve">If the Chamber Assembly is too high and </w:t>
      </w:r>
      <w:r w:rsidR="00B44F24" w:rsidRPr="00B44F24">
        <w:rPr>
          <w:rFonts w:ascii="Arial" w:hAnsi="Arial" w:cs="Arial"/>
        </w:rPr>
        <w:t>rubs against the top of the Chamber Entrance</w:t>
      </w:r>
      <w:r w:rsidR="00B44F24">
        <w:rPr>
          <w:rFonts w:ascii="Arial" w:hAnsi="Arial" w:cs="Arial"/>
        </w:rPr>
        <w:t xml:space="preserve">, </w:t>
      </w:r>
      <w:r w:rsidR="00B44F24" w:rsidRPr="00B44F24">
        <w:rPr>
          <w:rFonts w:ascii="Arial" w:hAnsi="Arial" w:cs="Arial"/>
        </w:rPr>
        <w:t>add 1/4-20 washers between the cage and the aluminum spacer</w:t>
      </w:r>
      <w:r w:rsidR="00EA490A">
        <w:rPr>
          <w:rFonts w:ascii="Arial" w:hAnsi="Arial" w:cs="Arial"/>
        </w:rPr>
        <w:t>s</w:t>
      </w:r>
      <w:r w:rsidR="00B44F24">
        <w:rPr>
          <w:rFonts w:ascii="Arial" w:hAnsi="Arial" w:cs="Arial"/>
        </w:rPr>
        <w:t xml:space="preserve"> the cage is mounted on</w:t>
      </w:r>
    </w:p>
    <w:p w14:paraId="3E542535" w14:textId="6B37064C" w:rsidR="004E3A3E" w:rsidRDefault="00C92C39" w:rsidP="004E3A3E">
      <w:pPr>
        <w:pStyle w:val="ListParagraph"/>
        <w:numPr>
          <w:ilvl w:val="1"/>
          <w:numId w:val="23"/>
        </w:numPr>
        <w:rPr>
          <w:rFonts w:ascii="Arial" w:hAnsi="Arial" w:cs="Arial"/>
        </w:rPr>
      </w:pPr>
      <w:r>
        <w:rPr>
          <w:rFonts w:ascii="Arial" w:hAnsi="Arial" w:cs="Arial"/>
        </w:rPr>
        <w:t>If the Chamber Assembly is too low and rubs against the bottom of the Chamber Entrance, add 1/4-20 washers between the Chamber Stand and the aluminum spacer</w:t>
      </w:r>
    </w:p>
    <w:p w14:paraId="38F991AA" w14:textId="4D6D1758" w:rsidR="00C92C39" w:rsidRDefault="001A4C68" w:rsidP="004E3A3E">
      <w:pPr>
        <w:pStyle w:val="ListParagraph"/>
        <w:numPr>
          <w:ilvl w:val="1"/>
          <w:numId w:val="23"/>
        </w:numPr>
        <w:rPr>
          <w:rFonts w:ascii="Arial" w:hAnsi="Arial" w:cs="Arial"/>
        </w:rPr>
      </w:pPr>
      <w:r>
        <w:rPr>
          <w:rFonts w:ascii="Arial" w:hAnsi="Arial" w:cs="Arial"/>
        </w:rPr>
        <w:t xml:space="preserve">If the Chamber Assembly rubs against one side or the other of the Chamber Entrance, first try </w:t>
      </w:r>
      <w:r w:rsidR="00EA490A">
        <w:rPr>
          <w:rFonts w:ascii="Arial" w:hAnsi="Arial" w:cs="Arial"/>
        </w:rPr>
        <w:t xml:space="preserve">loosening the mounting screw of the </w:t>
      </w:r>
      <w:r>
        <w:rPr>
          <w:rFonts w:ascii="Arial" w:hAnsi="Arial" w:cs="Arial"/>
        </w:rPr>
        <w:t>Chamber Assembly</w:t>
      </w:r>
      <w:r w:rsidR="00EA490A">
        <w:rPr>
          <w:rFonts w:ascii="Arial" w:hAnsi="Arial" w:cs="Arial"/>
        </w:rPr>
        <w:t xml:space="preserve"> and rotating it slightly</w:t>
      </w:r>
      <w:r>
        <w:rPr>
          <w:rFonts w:ascii="Arial" w:hAnsi="Arial" w:cs="Arial"/>
        </w:rPr>
        <w:t xml:space="preserve"> to see if that fixes the issue. If not, remove the Chamber Entrance and use a round file to widen the mounting holes for the Entrance piece in the relevant direction. Then remount the Chamber Entrance piece slightly to the left or right of its previous location. Ensure that any edges of the cage wall that might now be overlapping the entranceway are filed down as well.</w:t>
      </w:r>
    </w:p>
    <w:p w14:paraId="0A1E1C16" w14:textId="6BC6F01F" w:rsidR="001A4C68" w:rsidRPr="003433CB" w:rsidRDefault="001A4C68" w:rsidP="004E3A3E">
      <w:pPr>
        <w:pStyle w:val="ListParagraph"/>
        <w:numPr>
          <w:ilvl w:val="1"/>
          <w:numId w:val="23"/>
        </w:numPr>
        <w:rPr>
          <w:rFonts w:ascii="Arial" w:hAnsi="Arial" w:cs="Arial"/>
          <w:i/>
          <w:iCs/>
        </w:rPr>
      </w:pPr>
      <w:r w:rsidRPr="003433CB">
        <w:rPr>
          <w:rFonts w:ascii="Arial" w:hAnsi="Arial" w:cs="Arial"/>
          <w:i/>
          <w:iCs/>
        </w:rPr>
        <w:t xml:space="preserve">IMPORTANT: In our setup using two cage mounting posts, the </w:t>
      </w:r>
      <w:r w:rsidR="00AE09F2" w:rsidRPr="003433CB">
        <w:rPr>
          <w:rFonts w:ascii="Arial" w:hAnsi="Arial" w:cs="Arial"/>
          <w:i/>
          <w:iCs/>
        </w:rPr>
        <w:t xml:space="preserve">weight of the </w:t>
      </w:r>
      <w:r w:rsidRPr="003433CB">
        <w:rPr>
          <w:rFonts w:ascii="Arial" w:hAnsi="Arial" w:cs="Arial"/>
          <w:i/>
          <w:iCs/>
        </w:rPr>
        <w:t>food rack</w:t>
      </w:r>
      <w:r w:rsidR="00AE09F2" w:rsidRPr="003433CB">
        <w:rPr>
          <w:rFonts w:ascii="Arial" w:hAnsi="Arial" w:cs="Arial"/>
          <w:i/>
          <w:iCs/>
        </w:rPr>
        <w:t xml:space="preserve"> and lid </w:t>
      </w:r>
      <w:r w:rsidRPr="003433CB">
        <w:rPr>
          <w:rFonts w:ascii="Arial" w:hAnsi="Arial" w:cs="Arial"/>
          <w:i/>
          <w:iCs/>
        </w:rPr>
        <w:t xml:space="preserve">cause the cage to </w:t>
      </w:r>
      <w:r w:rsidR="00EA490A" w:rsidRPr="003433CB">
        <w:rPr>
          <w:rFonts w:ascii="Arial" w:hAnsi="Arial" w:cs="Arial"/>
          <w:i/>
          <w:iCs/>
        </w:rPr>
        <w:t>shift</w:t>
      </w:r>
      <w:r w:rsidRPr="003433CB">
        <w:rPr>
          <w:rFonts w:ascii="Arial" w:hAnsi="Arial" w:cs="Arial"/>
          <w:i/>
          <w:iCs/>
        </w:rPr>
        <w:t xml:space="preserve"> a millimetre or two downwards relative to the Chamber. When setting up the cage without the lid or food rack, err on the side of the chamber being too close to the </w:t>
      </w:r>
      <w:r w:rsidR="00AE09F2" w:rsidRPr="003433CB">
        <w:rPr>
          <w:rFonts w:ascii="Arial" w:hAnsi="Arial" w:cs="Arial"/>
          <w:i/>
          <w:iCs/>
        </w:rPr>
        <w:t>bottom</w:t>
      </w:r>
      <w:r w:rsidRPr="003433CB">
        <w:rPr>
          <w:rFonts w:ascii="Arial" w:hAnsi="Arial" w:cs="Arial"/>
          <w:i/>
          <w:iCs/>
        </w:rPr>
        <w:t xml:space="preserve"> of the Chamber Entrance rather than the </w:t>
      </w:r>
      <w:r w:rsidR="00AE09F2" w:rsidRPr="003433CB">
        <w:rPr>
          <w:rFonts w:ascii="Arial" w:hAnsi="Arial" w:cs="Arial"/>
          <w:i/>
          <w:iCs/>
        </w:rPr>
        <w:t>top</w:t>
      </w:r>
      <w:r w:rsidR="00E46447">
        <w:rPr>
          <w:rFonts w:ascii="Arial" w:hAnsi="Arial" w:cs="Arial"/>
          <w:i/>
          <w:iCs/>
        </w:rPr>
        <w:t>.</w:t>
      </w:r>
    </w:p>
    <w:p w14:paraId="3C94915A" w14:textId="7BF422C1" w:rsidR="005D00A1" w:rsidRPr="005D00A1" w:rsidRDefault="00AE09F2" w:rsidP="005D00A1">
      <w:pPr>
        <w:pStyle w:val="ListParagraph"/>
        <w:numPr>
          <w:ilvl w:val="0"/>
          <w:numId w:val="23"/>
        </w:numPr>
        <w:rPr>
          <w:rFonts w:ascii="Arial" w:hAnsi="Arial" w:cs="Arial"/>
        </w:rPr>
      </w:pPr>
      <w:r>
        <w:rPr>
          <w:rFonts w:ascii="Arial" w:hAnsi="Arial" w:cs="Arial"/>
        </w:rPr>
        <w:t>Once the Chamber Assembly and Cage are properly positioned, the last thing to</w:t>
      </w:r>
      <w:r w:rsidR="00EA490A">
        <w:rPr>
          <w:rFonts w:ascii="Arial" w:hAnsi="Arial" w:cs="Arial"/>
        </w:rPr>
        <w:t xml:space="preserve"> attach to the mounting </w:t>
      </w:r>
      <w:r>
        <w:rPr>
          <w:rFonts w:ascii="Arial" w:hAnsi="Arial" w:cs="Arial"/>
        </w:rPr>
        <w:t xml:space="preserve">sheet is the Pi Mount which holds the Raspberry Pi and the prototyping board. This should be </w:t>
      </w:r>
      <w:r w:rsidR="006F5AA5">
        <w:rPr>
          <w:rFonts w:ascii="Arial" w:hAnsi="Arial" w:cs="Arial"/>
        </w:rPr>
        <w:t xml:space="preserve">mounted roughly as shown below, but the exact position isn’t important. </w:t>
      </w:r>
      <w:r w:rsidR="00EA490A">
        <w:rPr>
          <w:rFonts w:ascii="Arial" w:hAnsi="Arial" w:cs="Arial"/>
        </w:rPr>
        <w:t xml:space="preserve">All that matters </w:t>
      </w:r>
      <w:r w:rsidR="006F5AA5">
        <w:rPr>
          <w:rFonts w:ascii="Arial" w:hAnsi="Arial" w:cs="Arial"/>
        </w:rPr>
        <w:t xml:space="preserve">is that the sensors and motors can reach their respective </w:t>
      </w:r>
      <w:r w:rsidR="006F5AA5">
        <w:rPr>
          <w:rFonts w:ascii="Arial" w:hAnsi="Arial" w:cs="Arial"/>
        </w:rPr>
        <w:lastRenderedPageBreak/>
        <w:t xml:space="preserve">connectors and that </w:t>
      </w:r>
      <w:r w:rsidR="00EA490A">
        <w:rPr>
          <w:rFonts w:ascii="Arial" w:hAnsi="Arial" w:cs="Arial"/>
        </w:rPr>
        <w:t xml:space="preserve">the </w:t>
      </w:r>
      <w:r w:rsidR="006F5AA5">
        <w:rPr>
          <w:rFonts w:ascii="Arial" w:hAnsi="Arial" w:cs="Arial"/>
        </w:rPr>
        <w:t>ports of the Pi are easily accessible. Position the Pi Mount roughly where you’d like to place it and mark the position of the mounting screw on the sheet</w:t>
      </w:r>
      <w:r w:rsidR="005D00A1">
        <w:rPr>
          <w:rFonts w:ascii="Arial" w:hAnsi="Arial" w:cs="Arial"/>
        </w:rPr>
        <w:t>.</w:t>
      </w:r>
    </w:p>
    <w:p w14:paraId="4A6F062C" w14:textId="65F8300E" w:rsidR="006F5AA5" w:rsidRDefault="006F5AA5" w:rsidP="00AE09F2">
      <w:pPr>
        <w:pStyle w:val="ListParagraph"/>
        <w:numPr>
          <w:ilvl w:val="0"/>
          <w:numId w:val="23"/>
        </w:numPr>
        <w:rPr>
          <w:rFonts w:ascii="Arial" w:hAnsi="Arial" w:cs="Arial"/>
        </w:rPr>
      </w:pPr>
      <w:r>
        <w:rPr>
          <w:rFonts w:ascii="Arial" w:hAnsi="Arial" w:cs="Arial"/>
        </w:rPr>
        <w:t>Use a 13/64” drill bit to drill a hole in the sheet, and then tap this hole with a 1/4-20 tap. You will likely need to remove the cage and chamber assembly to do this.</w:t>
      </w:r>
    </w:p>
    <w:p w14:paraId="7D5875F4" w14:textId="5FE649E9" w:rsidR="006F5AA5" w:rsidRDefault="006F5AA5" w:rsidP="00AE09F2">
      <w:pPr>
        <w:pStyle w:val="ListParagraph"/>
        <w:numPr>
          <w:ilvl w:val="0"/>
          <w:numId w:val="23"/>
        </w:numPr>
        <w:rPr>
          <w:rFonts w:ascii="Arial" w:hAnsi="Arial" w:cs="Arial"/>
        </w:rPr>
      </w:pPr>
      <w:r>
        <w:rPr>
          <w:rFonts w:ascii="Arial" w:hAnsi="Arial" w:cs="Arial"/>
        </w:rPr>
        <w:t>Attach the Pi Mount to the mounting sheet with a 1/4-20 screw and re-attach any other parts that you removed.</w:t>
      </w:r>
    </w:p>
    <w:p w14:paraId="20AE5CF8" w14:textId="26D51896" w:rsidR="005D00A1" w:rsidRPr="005D00A1" w:rsidRDefault="005D00A1" w:rsidP="002D7633">
      <w:pPr>
        <w:jc w:val="center"/>
        <w:rPr>
          <w:rFonts w:ascii="Arial" w:hAnsi="Arial" w:cs="Arial"/>
        </w:rPr>
      </w:pPr>
      <w:r>
        <w:rPr>
          <w:rFonts w:ascii="Arial" w:hAnsi="Arial" w:cs="Arial"/>
          <w:noProof/>
        </w:rPr>
        <w:drawing>
          <wp:inline distT="0" distB="0" distL="0" distR="0" wp14:anchorId="581CFED8" wp14:editId="3E33760E">
            <wp:extent cx="5765562" cy="4324172"/>
            <wp:effectExtent l="0" t="0" r="6985" b="635"/>
            <wp:docPr id="65" name="Picture 65"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20200530_14382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73092" cy="4329820"/>
                    </a:xfrm>
                    <a:prstGeom prst="rect">
                      <a:avLst/>
                    </a:prstGeom>
                  </pic:spPr>
                </pic:pic>
              </a:graphicData>
            </a:graphic>
          </wp:inline>
        </w:drawing>
      </w:r>
    </w:p>
    <w:p w14:paraId="73D08227" w14:textId="5E33BA3F" w:rsidR="008E4526" w:rsidRDefault="008E4526" w:rsidP="008E4526">
      <w:pPr>
        <w:rPr>
          <w:rFonts w:ascii="Arial" w:hAnsi="Arial" w:cs="Arial"/>
        </w:rPr>
      </w:pPr>
    </w:p>
    <w:p w14:paraId="017CE2B9" w14:textId="77777777" w:rsidR="005D00A1" w:rsidRPr="008E4526" w:rsidRDefault="005D00A1" w:rsidP="008E4526">
      <w:pPr>
        <w:rPr>
          <w:rFonts w:ascii="Arial" w:hAnsi="Arial" w:cs="Arial"/>
        </w:rPr>
      </w:pPr>
    </w:p>
    <w:p w14:paraId="2189EB42" w14:textId="42E322E8" w:rsidR="006C7F9B" w:rsidRDefault="006C7F9B">
      <w:pPr>
        <w:rPr>
          <w:rFonts w:ascii="Arial" w:hAnsi="Arial" w:cs="Arial"/>
          <w:i/>
          <w:iCs/>
          <w:sz w:val="24"/>
          <w:szCs w:val="24"/>
        </w:rPr>
      </w:pPr>
      <w:r>
        <w:rPr>
          <w:rFonts w:ascii="Arial" w:hAnsi="Arial" w:cs="Arial"/>
          <w:i/>
          <w:iCs/>
          <w:sz w:val="24"/>
          <w:szCs w:val="24"/>
        </w:rPr>
        <w:t>4.5 – Assembling the Water</w:t>
      </w:r>
      <w:r w:rsidR="00322ABE">
        <w:rPr>
          <w:rFonts w:ascii="Arial" w:hAnsi="Arial" w:cs="Arial"/>
          <w:i/>
          <w:iCs/>
          <w:sz w:val="24"/>
          <w:szCs w:val="24"/>
        </w:rPr>
        <w:t xml:space="preserve"> Dispenser</w:t>
      </w:r>
    </w:p>
    <w:p w14:paraId="1EBEEBD6" w14:textId="1B31A4D5" w:rsidR="00185C0A" w:rsidRPr="00185C0A" w:rsidRDefault="00185C0A">
      <w:pPr>
        <w:rPr>
          <w:rFonts w:ascii="Arial" w:hAnsi="Arial" w:cs="Arial"/>
        </w:rPr>
      </w:pPr>
      <w:r>
        <w:rPr>
          <w:rFonts w:ascii="Arial" w:hAnsi="Arial" w:cs="Arial"/>
        </w:rPr>
        <w:t xml:space="preserve">Water drops are dispensed through the solenoid valve using gravity, and so the water bottle has to be positioned above the spout in order for this to work properly. If </w:t>
      </w:r>
      <w:r w:rsidR="00E46447">
        <w:rPr>
          <w:rFonts w:ascii="Arial" w:hAnsi="Arial" w:cs="Arial"/>
        </w:rPr>
        <w:t>the system</w:t>
      </w:r>
      <w:r>
        <w:rPr>
          <w:rFonts w:ascii="Arial" w:hAnsi="Arial" w:cs="Arial"/>
        </w:rPr>
        <w:t xml:space="preserve"> will be setup on a rack with multiple shelves, the easiest way to do this is just to </w:t>
      </w:r>
      <w:r w:rsidR="00E46447">
        <w:rPr>
          <w:rFonts w:ascii="Arial" w:hAnsi="Arial" w:cs="Arial"/>
        </w:rPr>
        <w:t>place</w:t>
      </w:r>
      <w:r>
        <w:rPr>
          <w:rFonts w:ascii="Arial" w:hAnsi="Arial" w:cs="Arial"/>
        </w:rPr>
        <w:t xml:space="preserve"> the water bottle on the shelf above </w:t>
      </w:r>
      <w:r w:rsidR="00E46447">
        <w:rPr>
          <w:rFonts w:ascii="Arial" w:hAnsi="Arial" w:cs="Arial"/>
        </w:rPr>
        <w:t>the</w:t>
      </w:r>
      <w:r>
        <w:rPr>
          <w:rFonts w:ascii="Arial" w:hAnsi="Arial" w:cs="Arial"/>
        </w:rPr>
        <w:t xml:space="preserve"> cage.</w:t>
      </w:r>
    </w:p>
    <w:p w14:paraId="6F1208EF" w14:textId="3604F9AA" w:rsidR="001B43D5" w:rsidRPr="001B43D5" w:rsidRDefault="005B16BE" w:rsidP="001B43D5">
      <w:pPr>
        <w:pStyle w:val="ListParagraph"/>
        <w:numPr>
          <w:ilvl w:val="0"/>
          <w:numId w:val="22"/>
        </w:numPr>
        <w:rPr>
          <w:rFonts w:ascii="Arial" w:hAnsi="Arial" w:cs="Arial"/>
        </w:rPr>
      </w:pPr>
      <w:r>
        <w:rPr>
          <w:rFonts w:ascii="Arial" w:hAnsi="Arial" w:cs="Arial"/>
        </w:rPr>
        <w:t xml:space="preserve">Attach a </w:t>
      </w:r>
      <w:r w:rsidR="00937B25">
        <w:rPr>
          <w:rFonts w:ascii="Arial" w:hAnsi="Arial" w:cs="Arial"/>
        </w:rPr>
        <w:t>~</w:t>
      </w:r>
      <w:r>
        <w:rPr>
          <w:rFonts w:ascii="Arial" w:hAnsi="Arial" w:cs="Arial"/>
        </w:rPr>
        <w:t>30cm piece of 1/4” tubing to the bottom dispenser of the water bottle</w:t>
      </w:r>
      <w:r w:rsidR="001B43D5">
        <w:rPr>
          <w:rFonts w:ascii="Arial" w:hAnsi="Arial" w:cs="Arial"/>
        </w:rPr>
        <w:t>.</w:t>
      </w:r>
    </w:p>
    <w:p w14:paraId="30441F72" w14:textId="787E824E" w:rsidR="005B16BE" w:rsidRDefault="005B16BE" w:rsidP="005B16BE">
      <w:pPr>
        <w:pStyle w:val="ListParagraph"/>
        <w:numPr>
          <w:ilvl w:val="0"/>
          <w:numId w:val="22"/>
        </w:numPr>
        <w:rPr>
          <w:rFonts w:ascii="Arial" w:hAnsi="Arial" w:cs="Arial"/>
        </w:rPr>
      </w:pPr>
      <w:r>
        <w:rPr>
          <w:rFonts w:ascii="Arial" w:hAnsi="Arial" w:cs="Arial"/>
        </w:rPr>
        <w:t xml:space="preserve">Attach a </w:t>
      </w:r>
      <w:r w:rsidR="00937B25">
        <w:rPr>
          <w:rFonts w:ascii="Arial" w:hAnsi="Arial" w:cs="Arial"/>
        </w:rPr>
        <w:t>~</w:t>
      </w:r>
      <w:r>
        <w:rPr>
          <w:rFonts w:ascii="Arial" w:hAnsi="Arial" w:cs="Arial"/>
        </w:rPr>
        <w:t xml:space="preserve">30cm piece of 1/8” tubing to this using a 1/4” to 1/8” tubing coupler. </w:t>
      </w:r>
    </w:p>
    <w:p w14:paraId="2859DC01" w14:textId="60E4B5CC" w:rsidR="001B43D5" w:rsidRPr="001B43D5" w:rsidRDefault="001B43D5" w:rsidP="001B43D5">
      <w:pPr>
        <w:jc w:val="center"/>
        <w:rPr>
          <w:rFonts w:ascii="Arial" w:hAnsi="Arial" w:cs="Arial"/>
        </w:rPr>
      </w:pPr>
      <w:r>
        <w:rPr>
          <w:rFonts w:ascii="Arial" w:hAnsi="Arial" w:cs="Arial"/>
          <w:noProof/>
        </w:rPr>
        <w:lastRenderedPageBreak/>
        <w:drawing>
          <wp:inline distT="0" distB="0" distL="0" distR="0" wp14:anchorId="411F3D6F" wp14:editId="50D58FBB">
            <wp:extent cx="3791238" cy="3102123"/>
            <wp:effectExtent l="0" t="0" r="0" b="3175"/>
            <wp:docPr id="51" name="Picture 51" descr="A picture containing table, sitting, wooden,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200528_160034.jpg"/>
                    <pic:cNvPicPr/>
                  </pic:nvPicPr>
                  <pic:blipFill rotWithShape="1">
                    <a:blip r:embed="rId64" cstate="print">
                      <a:extLst>
                        <a:ext uri="{28A0092B-C50C-407E-A947-70E740481C1C}">
                          <a14:useLocalDpi xmlns:a14="http://schemas.microsoft.com/office/drawing/2010/main" val="0"/>
                        </a:ext>
                      </a:extLst>
                    </a:blip>
                    <a:srcRect l="8339"/>
                    <a:stretch/>
                  </pic:blipFill>
                  <pic:spPr bwMode="auto">
                    <a:xfrm>
                      <a:off x="0" y="0"/>
                      <a:ext cx="3836976" cy="3139548"/>
                    </a:xfrm>
                    <a:prstGeom prst="rect">
                      <a:avLst/>
                    </a:prstGeom>
                    <a:ln>
                      <a:noFill/>
                    </a:ln>
                    <a:extLst>
                      <a:ext uri="{53640926-AAD7-44D8-BBD7-CCE9431645EC}">
                        <a14:shadowObscured xmlns:a14="http://schemas.microsoft.com/office/drawing/2010/main"/>
                      </a:ext>
                    </a:extLst>
                  </pic:spPr>
                </pic:pic>
              </a:graphicData>
            </a:graphic>
          </wp:inline>
        </w:drawing>
      </w:r>
    </w:p>
    <w:p w14:paraId="09F42E98" w14:textId="359EE0F2" w:rsidR="005B16BE" w:rsidRDefault="005B16BE" w:rsidP="005B16BE">
      <w:pPr>
        <w:pStyle w:val="ListParagraph"/>
        <w:numPr>
          <w:ilvl w:val="0"/>
          <w:numId w:val="22"/>
        </w:numPr>
        <w:rPr>
          <w:rFonts w:ascii="Arial" w:hAnsi="Arial" w:cs="Arial"/>
        </w:rPr>
      </w:pPr>
      <w:r>
        <w:rPr>
          <w:rFonts w:ascii="Arial" w:hAnsi="Arial" w:cs="Arial"/>
        </w:rPr>
        <w:t>Fill the water bottle up</w:t>
      </w:r>
      <w:r w:rsidR="000F1EB4">
        <w:rPr>
          <w:rFonts w:ascii="Arial" w:hAnsi="Arial" w:cs="Arial"/>
        </w:rPr>
        <w:t xml:space="preserve"> about two-thirds of the way with water from the drinking water supply for your animal facility. Keep</w:t>
      </w:r>
      <w:r>
        <w:rPr>
          <w:rFonts w:ascii="Arial" w:hAnsi="Arial" w:cs="Arial"/>
        </w:rPr>
        <w:t xml:space="preserve"> the open end of the tube elevated so that </w:t>
      </w:r>
      <w:r w:rsidR="000F1EB4">
        <w:rPr>
          <w:rFonts w:ascii="Arial" w:hAnsi="Arial" w:cs="Arial"/>
        </w:rPr>
        <w:t>the water</w:t>
      </w:r>
      <w:r>
        <w:rPr>
          <w:rFonts w:ascii="Arial" w:hAnsi="Arial" w:cs="Arial"/>
        </w:rPr>
        <w:t xml:space="preserve"> doesn’t start flowing out</w:t>
      </w:r>
      <w:r w:rsidR="000F1EB4">
        <w:rPr>
          <w:rFonts w:ascii="Arial" w:hAnsi="Arial" w:cs="Arial"/>
        </w:rPr>
        <w:t xml:space="preserve"> while doing this</w:t>
      </w:r>
      <w:r>
        <w:rPr>
          <w:rFonts w:ascii="Arial" w:hAnsi="Arial" w:cs="Arial"/>
        </w:rPr>
        <w:t xml:space="preserve">. Once </w:t>
      </w:r>
      <w:r w:rsidR="000F1EB4">
        <w:rPr>
          <w:rFonts w:ascii="Arial" w:hAnsi="Arial" w:cs="Arial"/>
        </w:rPr>
        <w:t>filled</w:t>
      </w:r>
      <w:r>
        <w:rPr>
          <w:rFonts w:ascii="Arial" w:hAnsi="Arial" w:cs="Arial"/>
        </w:rPr>
        <w:t>, attach one prong of the solenoid valve to the open end of tubing. The solenoid should be closed by default, so this should effectively plug the end of the tube.</w:t>
      </w:r>
      <w:r w:rsidR="00BD5CD0">
        <w:rPr>
          <w:rFonts w:ascii="Arial" w:hAnsi="Arial" w:cs="Arial"/>
        </w:rPr>
        <w:t xml:space="preserve"> </w:t>
      </w:r>
    </w:p>
    <w:p w14:paraId="68EA04FE" w14:textId="771B2FBD" w:rsidR="001B43D5" w:rsidRDefault="005B16BE" w:rsidP="001B43D5">
      <w:pPr>
        <w:pStyle w:val="ListParagraph"/>
        <w:numPr>
          <w:ilvl w:val="0"/>
          <w:numId w:val="22"/>
        </w:numPr>
        <w:rPr>
          <w:rFonts w:ascii="Arial" w:hAnsi="Arial" w:cs="Arial"/>
        </w:rPr>
      </w:pPr>
      <w:r>
        <w:rPr>
          <w:rFonts w:ascii="Arial" w:hAnsi="Arial" w:cs="Arial"/>
        </w:rPr>
        <w:t xml:space="preserve">Cut another piece of 1/8” tubing that will be long enough to reach </w:t>
      </w:r>
      <w:r w:rsidR="000C3104">
        <w:rPr>
          <w:rFonts w:ascii="Arial" w:hAnsi="Arial" w:cs="Arial"/>
        </w:rPr>
        <w:t>the spout from wherever</w:t>
      </w:r>
      <w:r w:rsidR="00185C0A">
        <w:rPr>
          <w:rFonts w:ascii="Arial" w:hAnsi="Arial" w:cs="Arial"/>
        </w:rPr>
        <w:t xml:space="preserve"> you will position the solenoid valve. Slide a tubing clamp onto this tube and insert a 1/8” luer at one end. Attach the opposite end to the other barb of the solenoid valve</w:t>
      </w:r>
    </w:p>
    <w:p w14:paraId="69035706" w14:textId="441E9CDC" w:rsidR="001B43D5" w:rsidRPr="001B43D5" w:rsidRDefault="001B43D5" w:rsidP="001B43D5">
      <w:pPr>
        <w:jc w:val="center"/>
        <w:rPr>
          <w:rFonts w:ascii="Arial" w:hAnsi="Arial" w:cs="Arial"/>
        </w:rPr>
      </w:pPr>
      <w:r>
        <w:rPr>
          <w:rFonts w:ascii="Arial" w:hAnsi="Arial" w:cs="Arial"/>
          <w:noProof/>
        </w:rPr>
        <w:drawing>
          <wp:inline distT="0" distB="0" distL="0" distR="0" wp14:anchorId="65748720" wp14:editId="5A388AF8">
            <wp:extent cx="4341264" cy="3255948"/>
            <wp:effectExtent l="0" t="0" r="2540" b="1905"/>
            <wp:docPr id="52" name="Picture 52" descr="A picture containing table, wooden, board, cu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20200528_16062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63271" cy="3272454"/>
                    </a:xfrm>
                    <a:prstGeom prst="rect">
                      <a:avLst/>
                    </a:prstGeom>
                  </pic:spPr>
                </pic:pic>
              </a:graphicData>
            </a:graphic>
          </wp:inline>
        </w:drawing>
      </w:r>
    </w:p>
    <w:p w14:paraId="312BB28F" w14:textId="67021188" w:rsidR="00185C0A" w:rsidRPr="001B43D5" w:rsidRDefault="00C3093E" w:rsidP="005B16BE">
      <w:pPr>
        <w:pStyle w:val="ListParagraph"/>
        <w:numPr>
          <w:ilvl w:val="0"/>
          <w:numId w:val="22"/>
        </w:numPr>
        <w:rPr>
          <w:rFonts w:ascii="Arial" w:hAnsi="Arial" w:cs="Arial"/>
          <w:i/>
          <w:iCs/>
        </w:rPr>
      </w:pPr>
      <w:r w:rsidRPr="00C3093E">
        <w:rPr>
          <w:rFonts w:ascii="Arial" w:hAnsi="Arial" w:cs="Arial"/>
          <w:i/>
          <w:iCs/>
        </w:rPr>
        <w:lastRenderedPageBreak/>
        <w:t xml:space="preserve">Optional: </w:t>
      </w:r>
      <w:r>
        <w:rPr>
          <w:rFonts w:ascii="Arial" w:hAnsi="Arial" w:cs="Arial"/>
        </w:rPr>
        <w:t>Use a large binder clip to attach the two 1/8” pieces of tubing and the solenoid valve to the edge of the shelf above where the cage will sit. This keeps everything nicely organized.</w:t>
      </w:r>
    </w:p>
    <w:p w14:paraId="556781F2" w14:textId="10642C67" w:rsidR="001B43D5" w:rsidRPr="001B43D5" w:rsidRDefault="001B43D5" w:rsidP="001B43D5">
      <w:pPr>
        <w:jc w:val="center"/>
        <w:rPr>
          <w:rFonts w:ascii="Arial" w:hAnsi="Arial" w:cs="Arial"/>
        </w:rPr>
      </w:pPr>
      <w:r>
        <w:rPr>
          <w:rFonts w:ascii="Arial" w:hAnsi="Arial" w:cs="Arial"/>
          <w:noProof/>
        </w:rPr>
        <w:drawing>
          <wp:inline distT="0" distB="0" distL="0" distR="0" wp14:anchorId="6E083811" wp14:editId="76F98A18">
            <wp:extent cx="4076344" cy="3079665"/>
            <wp:effectExtent l="0" t="0" r="635" b="6985"/>
            <wp:docPr id="53" name="Picture 53" descr="A picture containing indoor, sitting, table,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00528_160746.jpg"/>
                    <pic:cNvPicPr/>
                  </pic:nvPicPr>
                  <pic:blipFill rotWithShape="1">
                    <a:blip r:embed="rId66" cstate="print">
                      <a:extLst>
                        <a:ext uri="{28A0092B-C50C-407E-A947-70E740481C1C}">
                          <a14:useLocalDpi xmlns:a14="http://schemas.microsoft.com/office/drawing/2010/main" val="0"/>
                        </a:ext>
                      </a:extLst>
                    </a:blip>
                    <a:srcRect l="16988" t="16380"/>
                    <a:stretch/>
                  </pic:blipFill>
                  <pic:spPr bwMode="auto">
                    <a:xfrm>
                      <a:off x="0" y="0"/>
                      <a:ext cx="4087486" cy="3088083"/>
                    </a:xfrm>
                    <a:prstGeom prst="rect">
                      <a:avLst/>
                    </a:prstGeom>
                    <a:ln>
                      <a:noFill/>
                    </a:ln>
                    <a:extLst>
                      <a:ext uri="{53640926-AAD7-44D8-BBD7-CCE9431645EC}">
                        <a14:shadowObscured xmlns:a14="http://schemas.microsoft.com/office/drawing/2010/main"/>
                      </a:ext>
                    </a:extLst>
                  </pic:spPr>
                </pic:pic>
              </a:graphicData>
            </a:graphic>
          </wp:inline>
        </w:drawing>
      </w:r>
    </w:p>
    <w:p w14:paraId="05A0EB27" w14:textId="404A55D9" w:rsidR="00322ABE" w:rsidRDefault="00322ABE">
      <w:pPr>
        <w:rPr>
          <w:rFonts w:ascii="Arial" w:hAnsi="Arial" w:cs="Arial"/>
        </w:rPr>
      </w:pPr>
    </w:p>
    <w:p w14:paraId="7ECC2DE9" w14:textId="77777777" w:rsidR="007405EC" w:rsidRDefault="007405EC">
      <w:pPr>
        <w:rPr>
          <w:rFonts w:ascii="Arial" w:hAnsi="Arial" w:cs="Arial"/>
        </w:rPr>
      </w:pPr>
    </w:p>
    <w:p w14:paraId="59527AD2" w14:textId="0F47798B" w:rsidR="000E2634" w:rsidRPr="000E2634" w:rsidRDefault="000E2634">
      <w:pPr>
        <w:rPr>
          <w:rFonts w:ascii="Arial" w:hAnsi="Arial" w:cs="Arial"/>
          <w:i/>
          <w:iCs/>
          <w:sz w:val="24"/>
          <w:szCs w:val="24"/>
          <w:u w:val="single"/>
        </w:rPr>
      </w:pPr>
      <w:r>
        <w:rPr>
          <w:rFonts w:ascii="Arial" w:hAnsi="Arial" w:cs="Arial"/>
          <w:i/>
          <w:iCs/>
          <w:sz w:val="24"/>
          <w:szCs w:val="24"/>
        </w:rPr>
        <w:t>4.</w:t>
      </w:r>
      <w:r w:rsidR="00322ABE">
        <w:rPr>
          <w:rFonts w:ascii="Arial" w:hAnsi="Arial" w:cs="Arial"/>
          <w:i/>
          <w:iCs/>
          <w:sz w:val="24"/>
          <w:szCs w:val="24"/>
        </w:rPr>
        <w:t>6</w:t>
      </w:r>
      <w:r>
        <w:rPr>
          <w:rFonts w:ascii="Arial" w:hAnsi="Arial" w:cs="Arial"/>
          <w:i/>
          <w:iCs/>
          <w:sz w:val="24"/>
          <w:szCs w:val="24"/>
        </w:rPr>
        <w:t xml:space="preserve"> – Mounting </w:t>
      </w:r>
      <w:r w:rsidR="007405EC">
        <w:rPr>
          <w:rFonts w:ascii="Arial" w:hAnsi="Arial" w:cs="Arial"/>
          <w:i/>
          <w:iCs/>
          <w:sz w:val="24"/>
          <w:szCs w:val="24"/>
        </w:rPr>
        <w:t xml:space="preserve">and Testing </w:t>
      </w:r>
      <w:r>
        <w:rPr>
          <w:rFonts w:ascii="Arial" w:hAnsi="Arial" w:cs="Arial"/>
          <w:i/>
          <w:iCs/>
          <w:sz w:val="24"/>
          <w:szCs w:val="24"/>
        </w:rPr>
        <w:t>the Camera (Optional)</w:t>
      </w:r>
    </w:p>
    <w:p w14:paraId="505FD34A" w14:textId="1E480F04" w:rsidR="00443A8D" w:rsidRDefault="00E27B9D" w:rsidP="00E27B9D">
      <w:pPr>
        <w:pStyle w:val="ListParagraph"/>
        <w:numPr>
          <w:ilvl w:val="0"/>
          <w:numId w:val="26"/>
        </w:numPr>
        <w:rPr>
          <w:rFonts w:ascii="Arial" w:hAnsi="Arial" w:cs="Arial"/>
        </w:rPr>
      </w:pPr>
      <w:r>
        <w:rPr>
          <w:rFonts w:ascii="Arial" w:hAnsi="Arial" w:cs="Arial"/>
        </w:rPr>
        <w:t>Attach two aluminum spacers to each other using a 1/4-20 set screw and attach the Camera Mount piece to the top using a 1/4-20 screw.</w:t>
      </w:r>
    </w:p>
    <w:p w14:paraId="4D74BF54" w14:textId="7840F69E" w:rsidR="002D7633" w:rsidRPr="002D7633" w:rsidRDefault="002D7633" w:rsidP="002D7633">
      <w:pPr>
        <w:jc w:val="center"/>
        <w:rPr>
          <w:rFonts w:ascii="Arial" w:hAnsi="Arial" w:cs="Arial"/>
        </w:rPr>
      </w:pPr>
      <w:r>
        <w:rPr>
          <w:rFonts w:ascii="Arial" w:hAnsi="Arial" w:cs="Arial"/>
          <w:noProof/>
        </w:rPr>
        <w:drawing>
          <wp:inline distT="0" distB="0" distL="0" distR="0" wp14:anchorId="6F41FA97" wp14:editId="456FD283">
            <wp:extent cx="4904675" cy="2502886"/>
            <wp:effectExtent l="0" t="0" r="0" b="0"/>
            <wp:docPr id="66" name="Picture 66" descr="A close up of a tile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20200530_144841.jpg"/>
                    <pic:cNvPicPr/>
                  </pic:nvPicPr>
                  <pic:blipFill rotWithShape="1">
                    <a:blip r:embed="rId67" cstate="print">
                      <a:extLst>
                        <a:ext uri="{28A0092B-C50C-407E-A947-70E740481C1C}">
                          <a14:useLocalDpi xmlns:a14="http://schemas.microsoft.com/office/drawing/2010/main" val="0"/>
                        </a:ext>
                      </a:extLst>
                    </a:blip>
                    <a:srcRect l="8199" t="15339" r="9251" b="28493"/>
                    <a:stretch/>
                  </pic:blipFill>
                  <pic:spPr bwMode="auto">
                    <a:xfrm>
                      <a:off x="0" y="0"/>
                      <a:ext cx="4906479" cy="2503807"/>
                    </a:xfrm>
                    <a:prstGeom prst="rect">
                      <a:avLst/>
                    </a:prstGeom>
                    <a:ln>
                      <a:noFill/>
                    </a:ln>
                    <a:extLst>
                      <a:ext uri="{53640926-AAD7-44D8-BBD7-CCE9431645EC}">
                        <a14:shadowObscured xmlns:a14="http://schemas.microsoft.com/office/drawing/2010/main"/>
                      </a:ext>
                    </a:extLst>
                  </pic:spPr>
                </pic:pic>
              </a:graphicData>
            </a:graphic>
          </wp:inline>
        </w:drawing>
      </w:r>
    </w:p>
    <w:p w14:paraId="65801997" w14:textId="6DEBD7DC" w:rsidR="002E454F" w:rsidRDefault="00E27B9D" w:rsidP="00E27B9D">
      <w:pPr>
        <w:pStyle w:val="ListParagraph"/>
        <w:numPr>
          <w:ilvl w:val="0"/>
          <w:numId w:val="26"/>
        </w:numPr>
        <w:rPr>
          <w:rFonts w:ascii="Arial" w:hAnsi="Arial" w:cs="Arial"/>
        </w:rPr>
      </w:pPr>
      <w:r w:rsidRPr="002E454F">
        <w:rPr>
          <w:rFonts w:ascii="Arial" w:hAnsi="Arial" w:cs="Arial"/>
        </w:rPr>
        <w:lastRenderedPageBreak/>
        <w:t xml:space="preserve">Use </w:t>
      </w:r>
      <w:r w:rsidR="00FF5D6E" w:rsidRPr="002E454F">
        <w:rPr>
          <w:rFonts w:ascii="Arial" w:hAnsi="Arial" w:cs="Arial"/>
        </w:rPr>
        <w:t xml:space="preserve">two M2x12 screws and two M2 nuts to attach the RPi camera and one of the infrared lights to the Camera Mount </w:t>
      </w:r>
      <w:r w:rsidR="002E454F">
        <w:rPr>
          <w:rFonts w:ascii="Arial" w:hAnsi="Arial" w:cs="Arial"/>
        </w:rPr>
        <w:t>at the third row of mounting points from the top</w:t>
      </w:r>
      <w:r w:rsidR="00FF5D6E" w:rsidRPr="002E454F">
        <w:rPr>
          <w:rFonts w:ascii="Arial" w:hAnsi="Arial" w:cs="Arial"/>
        </w:rPr>
        <w:t>. The M2 nuts should be included with the RPi camera</w:t>
      </w:r>
      <w:r w:rsidR="002E454F">
        <w:rPr>
          <w:rFonts w:ascii="Arial" w:hAnsi="Arial" w:cs="Arial"/>
        </w:rPr>
        <w:t>.</w:t>
      </w:r>
      <w:r w:rsidR="002E454F" w:rsidRPr="002E454F">
        <w:rPr>
          <w:rFonts w:ascii="Arial" w:hAnsi="Arial" w:cs="Arial"/>
        </w:rPr>
        <w:t xml:space="preserve"> </w:t>
      </w:r>
    </w:p>
    <w:p w14:paraId="0BC4FED2" w14:textId="5C6C70D0" w:rsidR="002D7633" w:rsidRPr="002D7633" w:rsidRDefault="002D7633" w:rsidP="002D7633">
      <w:pPr>
        <w:jc w:val="center"/>
        <w:rPr>
          <w:rFonts w:ascii="Arial" w:hAnsi="Arial" w:cs="Arial"/>
        </w:rPr>
      </w:pPr>
      <w:r>
        <w:rPr>
          <w:rFonts w:ascii="Arial" w:hAnsi="Arial" w:cs="Arial"/>
          <w:noProof/>
        </w:rPr>
        <w:drawing>
          <wp:inline distT="0" distB="0" distL="0" distR="0" wp14:anchorId="4730D219" wp14:editId="677DB742">
            <wp:extent cx="4657483" cy="3324696"/>
            <wp:effectExtent l="0" t="318" r="0" b="0"/>
            <wp:docPr id="67" name="Picture 67" descr="A picture containing indoor, kitchen,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20200530_145758.jpg"/>
                    <pic:cNvPicPr/>
                  </pic:nvPicPr>
                  <pic:blipFill rotWithShape="1">
                    <a:blip r:embed="rId68" cstate="print">
                      <a:extLst>
                        <a:ext uri="{28A0092B-C50C-407E-A947-70E740481C1C}">
                          <a14:useLocalDpi xmlns:a14="http://schemas.microsoft.com/office/drawing/2010/main" val="0"/>
                        </a:ext>
                      </a:extLst>
                    </a:blip>
                    <a:srcRect l="13417" t="13344" r="10648" b="14383"/>
                    <a:stretch/>
                  </pic:blipFill>
                  <pic:spPr bwMode="auto">
                    <a:xfrm rot="5400000">
                      <a:off x="0" y="0"/>
                      <a:ext cx="4661280" cy="3327406"/>
                    </a:xfrm>
                    <a:prstGeom prst="rect">
                      <a:avLst/>
                    </a:prstGeom>
                    <a:ln>
                      <a:noFill/>
                    </a:ln>
                    <a:extLst>
                      <a:ext uri="{53640926-AAD7-44D8-BBD7-CCE9431645EC}">
                        <a14:shadowObscured xmlns:a14="http://schemas.microsoft.com/office/drawing/2010/main"/>
                      </a:ext>
                    </a:extLst>
                  </pic:spPr>
                </pic:pic>
              </a:graphicData>
            </a:graphic>
          </wp:inline>
        </w:drawing>
      </w:r>
    </w:p>
    <w:p w14:paraId="0723F904" w14:textId="655ABFE1" w:rsidR="00FF5D6E" w:rsidRPr="002E454F" w:rsidRDefault="00FF5D6E" w:rsidP="00E27B9D">
      <w:pPr>
        <w:pStyle w:val="ListParagraph"/>
        <w:numPr>
          <w:ilvl w:val="0"/>
          <w:numId w:val="26"/>
        </w:numPr>
        <w:rPr>
          <w:rFonts w:ascii="Arial" w:hAnsi="Arial" w:cs="Arial"/>
        </w:rPr>
      </w:pPr>
      <w:r w:rsidRPr="002E454F">
        <w:rPr>
          <w:rFonts w:ascii="Arial" w:hAnsi="Arial" w:cs="Arial"/>
        </w:rPr>
        <w:t>Use the camera flex cable to attach the camera to the camera port on the Raspberry Pi. The blue strips on the ends of the flex cable should be facing towards the front of the camera, and towards the USB ports on the Pi.</w:t>
      </w:r>
      <w:r w:rsidR="003851A7" w:rsidRPr="002E454F">
        <w:rPr>
          <w:rFonts w:ascii="Arial" w:hAnsi="Arial" w:cs="Arial"/>
        </w:rPr>
        <w:t xml:space="preserve"> Only attach and detach the camera </w:t>
      </w:r>
      <w:r w:rsidR="004E61B6" w:rsidRPr="002E454F">
        <w:rPr>
          <w:rFonts w:ascii="Arial" w:hAnsi="Arial" w:cs="Arial"/>
        </w:rPr>
        <w:t xml:space="preserve">cable </w:t>
      </w:r>
      <w:r w:rsidR="003851A7" w:rsidRPr="002E454F">
        <w:rPr>
          <w:rFonts w:ascii="Arial" w:hAnsi="Arial" w:cs="Arial"/>
        </w:rPr>
        <w:t>when the Pi is turned off and unplugged.</w:t>
      </w:r>
    </w:p>
    <w:p w14:paraId="572EFB9F" w14:textId="6AFE0BAE" w:rsidR="00FF5D6E" w:rsidRDefault="003851A7" w:rsidP="00E27B9D">
      <w:pPr>
        <w:pStyle w:val="ListParagraph"/>
        <w:numPr>
          <w:ilvl w:val="0"/>
          <w:numId w:val="26"/>
        </w:numPr>
        <w:rPr>
          <w:rFonts w:ascii="Arial" w:hAnsi="Arial" w:cs="Arial"/>
        </w:rPr>
      </w:pPr>
      <w:r>
        <w:rPr>
          <w:rFonts w:ascii="Arial" w:hAnsi="Arial" w:cs="Arial"/>
        </w:rPr>
        <w:t>Start the Pi</w:t>
      </w:r>
      <w:r w:rsidR="007405EC">
        <w:rPr>
          <w:rFonts w:ascii="Arial" w:hAnsi="Arial" w:cs="Arial"/>
        </w:rPr>
        <w:t xml:space="preserve"> (don’t plug in the 12V power or connect anything else)</w:t>
      </w:r>
      <w:r>
        <w:rPr>
          <w:rFonts w:ascii="Arial" w:hAnsi="Arial" w:cs="Arial"/>
        </w:rPr>
        <w:t>,</w:t>
      </w:r>
      <w:r w:rsidR="00FF5D6E">
        <w:rPr>
          <w:rFonts w:ascii="Arial" w:hAnsi="Arial" w:cs="Arial"/>
        </w:rPr>
        <w:t xml:space="preserve"> open a </w:t>
      </w:r>
      <w:r w:rsidR="007405EC">
        <w:rPr>
          <w:rFonts w:ascii="Arial" w:hAnsi="Arial" w:cs="Arial"/>
        </w:rPr>
        <w:t xml:space="preserve">command </w:t>
      </w:r>
      <w:r w:rsidR="00FF5D6E">
        <w:rPr>
          <w:rFonts w:ascii="Arial" w:hAnsi="Arial" w:cs="Arial"/>
        </w:rPr>
        <w:t xml:space="preserve">window </w:t>
      </w:r>
      <w:r>
        <w:rPr>
          <w:rFonts w:ascii="Arial" w:hAnsi="Arial" w:cs="Arial"/>
        </w:rPr>
        <w:t>and navigate to the testing folder</w:t>
      </w:r>
      <w:r w:rsidR="001F2833">
        <w:rPr>
          <w:rFonts w:ascii="Arial" w:hAnsi="Arial" w:cs="Arial"/>
        </w:rPr>
        <w:t xml:space="preserve"> (/home/pi/piDose/testing)</w:t>
      </w:r>
      <w:r>
        <w:rPr>
          <w:rFonts w:ascii="Arial" w:hAnsi="Arial" w:cs="Arial"/>
        </w:rPr>
        <w:t>. U</w:t>
      </w:r>
      <w:r w:rsidR="00FF5D6E">
        <w:rPr>
          <w:rFonts w:ascii="Arial" w:hAnsi="Arial" w:cs="Arial"/>
        </w:rPr>
        <w:t>se the following command to run the camera test script:</w:t>
      </w:r>
    </w:p>
    <w:p w14:paraId="1225769E" w14:textId="424448EA" w:rsidR="00FF5D6E" w:rsidRDefault="00FF5D6E" w:rsidP="00FF5D6E">
      <w:pPr>
        <w:pStyle w:val="ListParagraph"/>
        <w:rPr>
          <w:rFonts w:ascii="Arial" w:hAnsi="Arial" w:cs="Arial"/>
        </w:rPr>
      </w:pPr>
    </w:p>
    <w:p w14:paraId="50AE17B7" w14:textId="4DC4F100" w:rsidR="00FF5D6E" w:rsidRDefault="00FF5D6E" w:rsidP="00FF5D6E">
      <w:pPr>
        <w:pStyle w:val="ListParagraph"/>
        <w:rPr>
          <w:rFonts w:ascii="Consolas" w:hAnsi="Consolas" w:cs="Courier New"/>
        </w:rPr>
      </w:pPr>
      <w:r w:rsidRPr="003851A7">
        <w:rPr>
          <w:rFonts w:ascii="Consolas" w:hAnsi="Consolas" w:cs="Courier New"/>
          <w:highlight w:val="lightGray"/>
        </w:rPr>
        <w:t>sudo python3 camera_test.py</w:t>
      </w:r>
    </w:p>
    <w:p w14:paraId="175E602C" w14:textId="1A9C434A" w:rsidR="003851A7" w:rsidRDefault="003851A7" w:rsidP="00FF5D6E">
      <w:pPr>
        <w:pStyle w:val="ListParagraph"/>
        <w:rPr>
          <w:rFonts w:ascii="Consolas" w:hAnsi="Consolas" w:cs="Courier New"/>
        </w:rPr>
      </w:pPr>
    </w:p>
    <w:p w14:paraId="3C7E0919" w14:textId="6CECF67D" w:rsidR="004E61B6" w:rsidRDefault="003851A7" w:rsidP="003851A7">
      <w:pPr>
        <w:pStyle w:val="ListParagraph"/>
        <w:rPr>
          <w:rFonts w:ascii="Arial" w:hAnsi="Arial" w:cs="Arial"/>
        </w:rPr>
      </w:pPr>
      <w:r>
        <w:rPr>
          <w:rFonts w:ascii="Arial" w:hAnsi="Arial" w:cs="Arial"/>
        </w:rPr>
        <w:t xml:space="preserve">You should see a stream of the camera on your screen. </w:t>
      </w:r>
      <w:r w:rsidR="004E61B6">
        <w:rPr>
          <w:rFonts w:ascii="Arial" w:hAnsi="Arial" w:cs="Arial"/>
        </w:rPr>
        <w:t>If you get an error, you may have forgotten to enable the camera port when setting up the Raspberry Pi</w:t>
      </w:r>
      <w:r w:rsidR="002C2DCD">
        <w:rPr>
          <w:rFonts w:ascii="Arial" w:hAnsi="Arial" w:cs="Arial"/>
        </w:rPr>
        <w:t>, or your camera cable might not be plugged in correctly</w:t>
      </w:r>
      <w:r w:rsidR="004E61B6">
        <w:rPr>
          <w:rFonts w:ascii="Arial" w:hAnsi="Arial" w:cs="Arial"/>
        </w:rPr>
        <w:t>. Refer to the setup instructions above.</w:t>
      </w:r>
    </w:p>
    <w:p w14:paraId="12B40A5B" w14:textId="5FB4F73F" w:rsidR="003851A7" w:rsidRDefault="003851A7" w:rsidP="004E61B6">
      <w:pPr>
        <w:pStyle w:val="ListParagraph"/>
        <w:numPr>
          <w:ilvl w:val="0"/>
          <w:numId w:val="26"/>
        </w:numPr>
        <w:rPr>
          <w:rFonts w:ascii="Arial" w:hAnsi="Arial" w:cs="Arial"/>
        </w:rPr>
      </w:pPr>
      <w:r>
        <w:rPr>
          <w:rFonts w:ascii="Arial" w:hAnsi="Arial" w:cs="Arial"/>
        </w:rPr>
        <w:t xml:space="preserve">Position the camera assembly on the mounting sheet so that you have a good view of the spout window. You may have to adjust the mounting position of the camera up or down. Turn off the lights and ensure that the infrared light turns on, and that the light </w:t>
      </w:r>
      <w:r>
        <w:rPr>
          <w:rFonts w:ascii="Arial" w:hAnsi="Arial" w:cs="Arial"/>
        </w:rPr>
        <w:lastRenderedPageBreak/>
        <w:t>doesn’t cause too much glare off of the window. Once you have the camera assembly in the right position, mark the position for the mounting hole on the bottom of the sheet. Exit the program and turn off the Pi.</w:t>
      </w:r>
    </w:p>
    <w:p w14:paraId="5376FC13" w14:textId="61EEA8C4" w:rsidR="003851A7" w:rsidRDefault="003851A7" w:rsidP="003851A7">
      <w:pPr>
        <w:pStyle w:val="ListParagraph"/>
        <w:numPr>
          <w:ilvl w:val="0"/>
          <w:numId w:val="26"/>
        </w:numPr>
        <w:rPr>
          <w:rFonts w:ascii="Arial" w:hAnsi="Arial" w:cs="Arial"/>
        </w:rPr>
      </w:pPr>
      <w:r>
        <w:rPr>
          <w:rFonts w:ascii="Arial" w:hAnsi="Arial" w:cs="Arial"/>
        </w:rPr>
        <w:t>Use a 13/64” drill bit to drill a hole in the sheet at the desired spot and tap the hole with 1/4-20 threads. You may have to remove some of the other cage parts to do this.</w:t>
      </w:r>
    </w:p>
    <w:p w14:paraId="0929A756" w14:textId="5CEC5DFB" w:rsidR="004E61B6" w:rsidRDefault="003851A7" w:rsidP="004E61B6">
      <w:pPr>
        <w:pStyle w:val="ListParagraph"/>
        <w:numPr>
          <w:ilvl w:val="0"/>
          <w:numId w:val="26"/>
        </w:numPr>
        <w:rPr>
          <w:rFonts w:ascii="Arial" w:hAnsi="Arial" w:cs="Arial"/>
        </w:rPr>
      </w:pPr>
      <w:r>
        <w:rPr>
          <w:rFonts w:ascii="Arial" w:hAnsi="Arial" w:cs="Arial"/>
        </w:rPr>
        <w:t xml:space="preserve">Remove the Camera Mount from the top of the posts and use a 1/4-20 set screw to mount the posts onto the sheet. Remount the Camera Mount on top of the spacers. Restart the Pi and use the </w:t>
      </w:r>
      <w:r w:rsidRPr="00AE4FEC">
        <w:rPr>
          <w:rFonts w:ascii="Consolas" w:hAnsi="Consolas" w:cs="Arial"/>
        </w:rPr>
        <w:t>camera_</w:t>
      </w:r>
      <w:r w:rsidR="004E61B6" w:rsidRPr="00AE4FEC">
        <w:rPr>
          <w:rFonts w:ascii="Consolas" w:hAnsi="Consolas" w:cs="Arial"/>
        </w:rPr>
        <w:t>test.py</w:t>
      </w:r>
      <w:r w:rsidR="004E61B6">
        <w:rPr>
          <w:rFonts w:ascii="Arial" w:hAnsi="Arial" w:cs="Arial"/>
        </w:rPr>
        <w:t xml:space="preserve"> script to check that the camera position is correct. Put a pen into the chamber where the mouse’s snout would be and ensure that you can clearly see it on the camera – the focus can be adjusted by turning the lens of the camera.</w:t>
      </w:r>
    </w:p>
    <w:p w14:paraId="72DE3B73" w14:textId="28DDC063" w:rsidR="002D7633" w:rsidRPr="002D7633" w:rsidRDefault="002D7633" w:rsidP="002D7633">
      <w:pPr>
        <w:jc w:val="center"/>
        <w:rPr>
          <w:rFonts w:ascii="Arial" w:hAnsi="Arial" w:cs="Arial"/>
        </w:rPr>
      </w:pPr>
      <w:r>
        <w:rPr>
          <w:rFonts w:ascii="Arial" w:hAnsi="Arial" w:cs="Arial"/>
          <w:noProof/>
        </w:rPr>
        <w:drawing>
          <wp:inline distT="0" distB="0" distL="0" distR="0" wp14:anchorId="5E2A66E3" wp14:editId="23AF3966">
            <wp:extent cx="4631820" cy="3990062"/>
            <wp:effectExtent l="0" t="0" r="0" b="0"/>
            <wp:docPr id="68" name="Picture 68" descr="A picture containing table,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20200530_150335.jpg"/>
                    <pic:cNvPicPr/>
                  </pic:nvPicPr>
                  <pic:blipFill rotWithShape="1">
                    <a:blip r:embed="rId69" cstate="print">
                      <a:extLst>
                        <a:ext uri="{28A0092B-C50C-407E-A947-70E740481C1C}">
                          <a14:useLocalDpi xmlns:a14="http://schemas.microsoft.com/office/drawing/2010/main" val="0"/>
                        </a:ext>
                      </a:extLst>
                    </a:blip>
                    <a:srcRect l="17110" t="4793"/>
                    <a:stretch/>
                  </pic:blipFill>
                  <pic:spPr bwMode="auto">
                    <a:xfrm>
                      <a:off x="0" y="0"/>
                      <a:ext cx="4641609" cy="3998495"/>
                    </a:xfrm>
                    <a:prstGeom prst="rect">
                      <a:avLst/>
                    </a:prstGeom>
                    <a:ln>
                      <a:noFill/>
                    </a:ln>
                    <a:extLst>
                      <a:ext uri="{53640926-AAD7-44D8-BBD7-CCE9431645EC}">
                        <a14:shadowObscured xmlns:a14="http://schemas.microsoft.com/office/drawing/2010/main"/>
                      </a:ext>
                    </a:extLst>
                  </pic:spPr>
                </pic:pic>
              </a:graphicData>
            </a:graphic>
          </wp:inline>
        </w:drawing>
      </w:r>
    </w:p>
    <w:p w14:paraId="7E90A3F6" w14:textId="7A0A39CE" w:rsidR="00443A8D" w:rsidRDefault="00443A8D">
      <w:pPr>
        <w:rPr>
          <w:rFonts w:ascii="Arial" w:hAnsi="Arial" w:cs="Arial"/>
          <w:sz w:val="24"/>
          <w:szCs w:val="24"/>
          <w:u w:val="single"/>
        </w:rPr>
      </w:pPr>
    </w:p>
    <w:p w14:paraId="75587EE8" w14:textId="77777777" w:rsidR="007405EC" w:rsidRDefault="007405EC">
      <w:pPr>
        <w:rPr>
          <w:rFonts w:ascii="Arial" w:hAnsi="Arial" w:cs="Arial"/>
          <w:sz w:val="24"/>
          <w:szCs w:val="24"/>
          <w:u w:val="single"/>
        </w:rPr>
      </w:pPr>
    </w:p>
    <w:p w14:paraId="7306D1CC" w14:textId="50589499" w:rsidR="00443A8D" w:rsidRPr="008477ED" w:rsidRDefault="000E2634" w:rsidP="008477ED">
      <w:pPr>
        <w:rPr>
          <w:rFonts w:ascii="Arial" w:hAnsi="Arial" w:cs="Arial"/>
          <w:sz w:val="28"/>
          <w:szCs w:val="28"/>
          <w:u w:val="single"/>
        </w:rPr>
      </w:pPr>
      <w:r>
        <w:rPr>
          <w:rFonts w:ascii="Arial" w:hAnsi="Arial" w:cs="Arial"/>
          <w:sz w:val="28"/>
          <w:szCs w:val="28"/>
          <w:u w:val="single"/>
        </w:rPr>
        <w:t>5</w:t>
      </w:r>
      <w:r w:rsidR="008477ED" w:rsidRPr="008477ED">
        <w:rPr>
          <w:rFonts w:ascii="Arial" w:hAnsi="Arial" w:cs="Arial"/>
          <w:sz w:val="28"/>
          <w:szCs w:val="28"/>
          <w:u w:val="single"/>
        </w:rPr>
        <w:t xml:space="preserve">.  </w:t>
      </w:r>
      <w:r w:rsidR="000168F7" w:rsidRPr="008477ED">
        <w:rPr>
          <w:rFonts w:ascii="Arial" w:hAnsi="Arial" w:cs="Arial"/>
          <w:sz w:val="28"/>
          <w:szCs w:val="28"/>
          <w:u w:val="single"/>
        </w:rPr>
        <w:t>Testing</w:t>
      </w:r>
      <w:r w:rsidR="007640FC" w:rsidRPr="008477ED">
        <w:rPr>
          <w:rFonts w:ascii="Arial" w:hAnsi="Arial" w:cs="Arial"/>
          <w:sz w:val="28"/>
          <w:szCs w:val="28"/>
          <w:u w:val="single"/>
        </w:rPr>
        <w:t xml:space="preserve"> and </w:t>
      </w:r>
      <w:r>
        <w:rPr>
          <w:rFonts w:ascii="Arial" w:hAnsi="Arial" w:cs="Arial"/>
          <w:sz w:val="28"/>
          <w:szCs w:val="28"/>
          <w:u w:val="single"/>
        </w:rPr>
        <w:t>Configuration</w:t>
      </w:r>
    </w:p>
    <w:p w14:paraId="5A644383" w14:textId="71499024" w:rsidR="008477ED" w:rsidRDefault="008477ED">
      <w:pPr>
        <w:rPr>
          <w:rFonts w:ascii="Arial" w:hAnsi="Arial" w:cs="Arial"/>
          <w:sz w:val="24"/>
          <w:szCs w:val="24"/>
          <w:u w:val="single"/>
        </w:rPr>
      </w:pPr>
    </w:p>
    <w:p w14:paraId="278999C9" w14:textId="3460CD2C" w:rsidR="00C36D1B" w:rsidRDefault="004002A9">
      <w:pPr>
        <w:rPr>
          <w:rFonts w:ascii="Arial" w:hAnsi="Arial" w:cs="Arial"/>
        </w:rPr>
      </w:pPr>
      <w:r>
        <w:rPr>
          <w:rFonts w:ascii="Arial" w:hAnsi="Arial" w:cs="Arial"/>
        </w:rPr>
        <w:t xml:space="preserve">Once </w:t>
      </w:r>
      <w:r w:rsidR="00997D77">
        <w:rPr>
          <w:rFonts w:ascii="Arial" w:hAnsi="Arial" w:cs="Arial"/>
        </w:rPr>
        <w:t>the</w:t>
      </w:r>
      <w:r>
        <w:rPr>
          <w:rFonts w:ascii="Arial" w:hAnsi="Arial" w:cs="Arial"/>
        </w:rPr>
        <w:t xml:space="preserve"> cage and syringe pump are fully assembled, it’s time to </w:t>
      </w:r>
      <w:r w:rsidR="007E27B1">
        <w:rPr>
          <w:rFonts w:ascii="Arial" w:hAnsi="Arial" w:cs="Arial"/>
        </w:rPr>
        <w:t xml:space="preserve">plug everything in and test out the different components. First, ensure that </w:t>
      </w:r>
      <w:r w:rsidR="00997D77">
        <w:rPr>
          <w:rFonts w:ascii="Arial" w:hAnsi="Arial" w:cs="Arial"/>
        </w:rPr>
        <w:t>the</w:t>
      </w:r>
      <w:r w:rsidR="007E27B1">
        <w:rPr>
          <w:rFonts w:ascii="Arial" w:hAnsi="Arial" w:cs="Arial"/>
        </w:rPr>
        <w:t xml:space="preserve"> cobbler </w:t>
      </w:r>
      <w:r w:rsidR="00630CAB">
        <w:rPr>
          <w:rFonts w:ascii="Arial" w:hAnsi="Arial" w:cs="Arial"/>
        </w:rPr>
        <w:t xml:space="preserve">and capacitive sensor board </w:t>
      </w:r>
      <w:r w:rsidR="007E27B1">
        <w:rPr>
          <w:rFonts w:ascii="Arial" w:hAnsi="Arial" w:cs="Arial"/>
        </w:rPr>
        <w:t>is correctly plugged into the prototyping board</w:t>
      </w:r>
      <w:r w:rsidR="00A05B3C">
        <w:rPr>
          <w:rFonts w:ascii="Arial" w:hAnsi="Arial" w:cs="Arial"/>
        </w:rPr>
        <w:t>, and the RFID breakout is plugged into the reader</w:t>
      </w:r>
      <w:r w:rsidR="00630CAB">
        <w:rPr>
          <w:rFonts w:ascii="Arial" w:hAnsi="Arial" w:cs="Arial"/>
        </w:rPr>
        <w:t xml:space="preserve">. Then connect all of </w:t>
      </w:r>
      <w:r w:rsidR="00997D77">
        <w:rPr>
          <w:rFonts w:ascii="Arial" w:hAnsi="Arial" w:cs="Arial"/>
        </w:rPr>
        <w:t>the</w:t>
      </w:r>
      <w:r w:rsidR="00630CAB">
        <w:rPr>
          <w:rFonts w:ascii="Arial" w:hAnsi="Arial" w:cs="Arial"/>
        </w:rPr>
        <w:t xml:space="preserve"> peripherals to their colour-matched jumper cables on the board. To avoid confusion, start with the four load cell connections coming from the load cell amplifier, then the </w:t>
      </w:r>
      <w:r w:rsidR="00630CAB">
        <w:rPr>
          <w:rFonts w:ascii="Arial" w:hAnsi="Arial" w:cs="Arial"/>
        </w:rPr>
        <w:lastRenderedPageBreak/>
        <w:t xml:space="preserve">four stepper motor connections coming from the EasyDriver board. Then connect </w:t>
      </w:r>
      <w:r w:rsidR="00A05B3C">
        <w:rPr>
          <w:rFonts w:ascii="Arial" w:hAnsi="Arial" w:cs="Arial"/>
        </w:rPr>
        <w:t xml:space="preserve">the solenoid, the spout and finally the 6 connections from the RFID reader. </w:t>
      </w:r>
      <w:r w:rsidR="001D169D">
        <w:rPr>
          <w:rFonts w:ascii="Arial" w:hAnsi="Arial" w:cs="Arial"/>
        </w:rPr>
        <w:t>Once everything is connected properly, p</w:t>
      </w:r>
      <w:r w:rsidR="00A05B3C">
        <w:rPr>
          <w:rFonts w:ascii="Arial" w:hAnsi="Arial" w:cs="Arial"/>
        </w:rPr>
        <w:t xml:space="preserve">lug </w:t>
      </w:r>
      <w:r w:rsidR="001D169D">
        <w:rPr>
          <w:rFonts w:ascii="Arial" w:hAnsi="Arial" w:cs="Arial"/>
        </w:rPr>
        <w:t xml:space="preserve">in and turn on </w:t>
      </w:r>
      <w:r w:rsidR="00A05B3C">
        <w:rPr>
          <w:rFonts w:ascii="Arial" w:hAnsi="Arial" w:cs="Arial"/>
        </w:rPr>
        <w:t>the 12V</w:t>
      </w:r>
      <w:r w:rsidR="001D169D">
        <w:rPr>
          <w:rFonts w:ascii="Arial" w:hAnsi="Arial" w:cs="Arial"/>
        </w:rPr>
        <w:t xml:space="preserve"> power. </w:t>
      </w:r>
      <w:r w:rsidR="00A96DEB">
        <w:rPr>
          <w:rFonts w:ascii="Arial" w:hAnsi="Arial" w:cs="Arial"/>
        </w:rPr>
        <w:t>Read the following important notes, and then plug in and s</w:t>
      </w:r>
      <w:r w:rsidR="00A05B3C">
        <w:rPr>
          <w:rFonts w:ascii="Arial" w:hAnsi="Arial" w:cs="Arial"/>
        </w:rPr>
        <w:t>tart up the Raspberry Pi.</w:t>
      </w:r>
      <w:r w:rsidR="003433CB">
        <w:rPr>
          <w:rFonts w:ascii="Arial" w:hAnsi="Arial" w:cs="Arial"/>
        </w:rPr>
        <w:t xml:space="preserve"> </w:t>
      </w:r>
    </w:p>
    <w:p w14:paraId="1DA45BA1" w14:textId="79BBCDA3" w:rsidR="00C36D1B" w:rsidRDefault="003433CB">
      <w:pPr>
        <w:rPr>
          <w:rFonts w:ascii="Arial" w:hAnsi="Arial" w:cs="Arial"/>
          <w:i/>
          <w:iCs/>
        </w:rPr>
      </w:pPr>
      <w:r w:rsidRPr="003433CB">
        <w:rPr>
          <w:rFonts w:ascii="Arial" w:hAnsi="Arial" w:cs="Arial"/>
          <w:i/>
          <w:iCs/>
        </w:rPr>
        <w:t>IMPORTANT</w:t>
      </w:r>
      <w:r w:rsidR="00C36D1B">
        <w:rPr>
          <w:rFonts w:ascii="Arial" w:hAnsi="Arial" w:cs="Arial"/>
          <w:i/>
          <w:iCs/>
        </w:rPr>
        <w:t xml:space="preserve"> NOTE 1</w:t>
      </w:r>
      <w:r w:rsidRPr="003433CB">
        <w:rPr>
          <w:rFonts w:ascii="Arial" w:hAnsi="Arial" w:cs="Arial"/>
          <w:i/>
          <w:iCs/>
        </w:rPr>
        <w:t>: Generally, do not plug in or unplug anything from the board while the 5V or 12V power is connected.</w:t>
      </w:r>
      <w:r w:rsidR="00185E0B">
        <w:rPr>
          <w:rFonts w:ascii="Arial" w:hAnsi="Arial" w:cs="Arial"/>
          <w:i/>
          <w:iCs/>
        </w:rPr>
        <w:t xml:space="preserve"> An exception to this rule is the spout, as this is essentially just an extension of the capacitive sensor breakout and doesn’t contain any active</w:t>
      </w:r>
      <w:r w:rsidR="000A1B4D">
        <w:rPr>
          <w:rFonts w:ascii="Arial" w:hAnsi="Arial" w:cs="Arial"/>
          <w:i/>
          <w:iCs/>
        </w:rPr>
        <w:t xml:space="preserve"> components</w:t>
      </w:r>
      <w:r w:rsidR="00185E0B">
        <w:rPr>
          <w:rFonts w:ascii="Arial" w:hAnsi="Arial" w:cs="Arial"/>
          <w:i/>
          <w:iCs/>
        </w:rPr>
        <w:t xml:space="preserve">. </w:t>
      </w:r>
      <w:r w:rsidRPr="003433CB">
        <w:rPr>
          <w:rFonts w:ascii="Arial" w:hAnsi="Arial" w:cs="Arial"/>
          <w:i/>
          <w:iCs/>
        </w:rPr>
        <w:t>ESPECIALL</w:t>
      </w:r>
      <w:r w:rsidR="007405EC">
        <w:rPr>
          <w:rFonts w:ascii="Arial" w:hAnsi="Arial" w:cs="Arial"/>
          <w:i/>
          <w:iCs/>
        </w:rPr>
        <w:t>Y</w:t>
      </w:r>
      <w:r w:rsidRPr="003433CB">
        <w:rPr>
          <w:rFonts w:ascii="Arial" w:hAnsi="Arial" w:cs="Arial"/>
          <w:i/>
          <w:iCs/>
        </w:rPr>
        <w:t xml:space="preserve"> do not unplug or plug in the stepper motor as this will </w:t>
      </w:r>
      <w:r>
        <w:rPr>
          <w:rFonts w:ascii="Arial" w:hAnsi="Arial" w:cs="Arial"/>
          <w:i/>
          <w:iCs/>
        </w:rPr>
        <w:t xml:space="preserve">permanently </w:t>
      </w:r>
      <w:r w:rsidRPr="003433CB">
        <w:rPr>
          <w:rFonts w:ascii="Arial" w:hAnsi="Arial" w:cs="Arial"/>
          <w:i/>
          <w:iCs/>
        </w:rPr>
        <w:t>damage the EasyDriver board.</w:t>
      </w:r>
      <w:r w:rsidR="00185E0B" w:rsidRPr="00185E0B">
        <w:rPr>
          <w:rFonts w:ascii="Arial" w:hAnsi="Arial" w:cs="Arial"/>
          <w:i/>
          <w:iCs/>
        </w:rPr>
        <w:t xml:space="preserve"> </w:t>
      </w:r>
    </w:p>
    <w:p w14:paraId="3D3BA02D" w14:textId="09D240DC" w:rsidR="00A05B3C" w:rsidRPr="003433CB" w:rsidRDefault="00C36D1B">
      <w:pPr>
        <w:rPr>
          <w:rFonts w:ascii="Arial" w:hAnsi="Arial" w:cs="Arial"/>
          <w:i/>
          <w:iCs/>
        </w:rPr>
      </w:pPr>
      <w:r>
        <w:rPr>
          <w:rFonts w:ascii="Arial" w:hAnsi="Arial" w:cs="Arial"/>
          <w:i/>
          <w:iCs/>
        </w:rPr>
        <w:t xml:space="preserve">IMPORTANT NOTE 2: </w:t>
      </w:r>
      <w:r w:rsidR="00BD5CD0">
        <w:rPr>
          <w:rFonts w:ascii="Arial" w:hAnsi="Arial" w:cs="Arial"/>
          <w:i/>
          <w:iCs/>
        </w:rPr>
        <w:t xml:space="preserve">For reasons that are not completely clear but probably have to do with the </w:t>
      </w:r>
      <w:r w:rsidR="000A1B4D">
        <w:rPr>
          <w:rFonts w:ascii="Arial" w:hAnsi="Arial" w:cs="Arial"/>
          <w:i/>
          <w:iCs/>
        </w:rPr>
        <w:t xml:space="preserve">configuration of the </w:t>
      </w:r>
      <w:r w:rsidR="00BD5CD0">
        <w:rPr>
          <w:rFonts w:ascii="Arial" w:hAnsi="Arial" w:cs="Arial"/>
          <w:i/>
          <w:iCs/>
        </w:rPr>
        <w:t>L293D, the solenoid valve may open automatically when the Raspberry Pi starts up for the first time after being unplugged from 12V power. For this reason, p</w:t>
      </w:r>
      <w:r w:rsidR="00A96DEB">
        <w:rPr>
          <w:rFonts w:ascii="Arial" w:hAnsi="Arial" w:cs="Arial"/>
          <w:i/>
          <w:iCs/>
        </w:rPr>
        <w:t>osition the free end of the</w:t>
      </w:r>
      <w:r w:rsidR="00BD5CD0">
        <w:rPr>
          <w:rFonts w:ascii="Arial" w:hAnsi="Arial" w:cs="Arial"/>
          <w:i/>
          <w:iCs/>
        </w:rPr>
        <w:t xml:space="preserve"> tubing from the</w:t>
      </w:r>
      <w:r w:rsidR="00E46447">
        <w:rPr>
          <w:rFonts w:ascii="Arial" w:hAnsi="Arial" w:cs="Arial"/>
          <w:i/>
          <w:iCs/>
        </w:rPr>
        <w:t xml:space="preserve"> solenoid valve</w:t>
      </w:r>
      <w:r w:rsidR="00BD5CD0">
        <w:rPr>
          <w:rFonts w:ascii="Arial" w:hAnsi="Arial" w:cs="Arial"/>
          <w:i/>
          <w:iCs/>
        </w:rPr>
        <w:t xml:space="preserve"> so that it is above a beaker or empty water bottle when you plug in the cage with everything connected, as the water may begin to flow. If this happens, use the tube clamp to stop the flow for now. This will be configured in section 5.5.</w:t>
      </w:r>
    </w:p>
    <w:p w14:paraId="266CAA12" w14:textId="4F7CC942" w:rsidR="002D7633" w:rsidRDefault="002D7633">
      <w:pPr>
        <w:rPr>
          <w:rFonts w:ascii="Arial" w:hAnsi="Arial" w:cs="Arial"/>
        </w:rPr>
      </w:pPr>
    </w:p>
    <w:p w14:paraId="0141BCD3" w14:textId="77777777" w:rsidR="00C36D1B" w:rsidRPr="002D7633" w:rsidRDefault="00C36D1B">
      <w:pPr>
        <w:rPr>
          <w:rFonts w:ascii="Arial" w:hAnsi="Arial" w:cs="Arial"/>
        </w:rPr>
      </w:pPr>
    </w:p>
    <w:p w14:paraId="64580504" w14:textId="3C3F7852" w:rsidR="0076747D" w:rsidRDefault="000F1EB4">
      <w:pPr>
        <w:rPr>
          <w:rFonts w:ascii="Arial" w:hAnsi="Arial" w:cs="Arial"/>
          <w:i/>
          <w:iCs/>
          <w:sz w:val="24"/>
          <w:szCs w:val="24"/>
        </w:rPr>
      </w:pPr>
      <w:r>
        <w:rPr>
          <w:rFonts w:ascii="Arial" w:hAnsi="Arial" w:cs="Arial"/>
          <w:i/>
          <w:iCs/>
          <w:sz w:val="24"/>
          <w:szCs w:val="24"/>
        </w:rPr>
        <w:t xml:space="preserve">5.1 – </w:t>
      </w:r>
      <w:r w:rsidR="00A05B3C">
        <w:rPr>
          <w:rFonts w:ascii="Arial" w:hAnsi="Arial" w:cs="Arial"/>
          <w:i/>
          <w:iCs/>
          <w:sz w:val="24"/>
          <w:szCs w:val="24"/>
        </w:rPr>
        <w:t>Testing</w:t>
      </w:r>
      <w:r w:rsidR="0076747D">
        <w:rPr>
          <w:rFonts w:ascii="Arial" w:hAnsi="Arial" w:cs="Arial"/>
          <w:i/>
          <w:iCs/>
          <w:sz w:val="24"/>
          <w:szCs w:val="24"/>
        </w:rPr>
        <w:t>/Configuring</w:t>
      </w:r>
      <w:r w:rsidR="00A05B3C">
        <w:rPr>
          <w:rFonts w:ascii="Arial" w:hAnsi="Arial" w:cs="Arial"/>
          <w:i/>
          <w:iCs/>
          <w:sz w:val="24"/>
          <w:szCs w:val="24"/>
        </w:rPr>
        <w:t xml:space="preserve"> the Syringe Pump</w:t>
      </w:r>
    </w:p>
    <w:p w14:paraId="71747967" w14:textId="0C583B70" w:rsidR="0076747D" w:rsidRDefault="00997D77" w:rsidP="00997D77">
      <w:pPr>
        <w:pStyle w:val="ListParagraph"/>
        <w:numPr>
          <w:ilvl w:val="0"/>
          <w:numId w:val="27"/>
        </w:numPr>
        <w:rPr>
          <w:rFonts w:ascii="Arial" w:hAnsi="Arial" w:cs="Arial"/>
        </w:rPr>
      </w:pPr>
      <w:r>
        <w:rPr>
          <w:rFonts w:ascii="Arial" w:hAnsi="Arial" w:cs="Arial"/>
        </w:rPr>
        <w:t>Cut a length of 1/8” tubing that is long enough to reach</w:t>
      </w:r>
      <w:r w:rsidR="00E46447">
        <w:rPr>
          <w:rFonts w:ascii="Arial" w:hAnsi="Arial" w:cs="Arial"/>
        </w:rPr>
        <w:t xml:space="preserve"> the chamber</w:t>
      </w:r>
      <w:r>
        <w:rPr>
          <w:rFonts w:ascii="Arial" w:hAnsi="Arial" w:cs="Arial"/>
        </w:rPr>
        <w:t xml:space="preserve"> from wherever your syringe pump will </w:t>
      </w:r>
      <w:r w:rsidR="001D169D">
        <w:rPr>
          <w:rFonts w:ascii="Arial" w:hAnsi="Arial" w:cs="Arial"/>
        </w:rPr>
        <w:t>sit</w:t>
      </w:r>
      <w:r w:rsidR="00E46447">
        <w:rPr>
          <w:rFonts w:ascii="Arial" w:hAnsi="Arial" w:cs="Arial"/>
        </w:rPr>
        <w:t>.</w:t>
      </w:r>
    </w:p>
    <w:p w14:paraId="280A0A29" w14:textId="2C08EB8D" w:rsidR="00997D77" w:rsidRDefault="00997D77" w:rsidP="00997D77">
      <w:pPr>
        <w:pStyle w:val="ListParagraph"/>
        <w:numPr>
          <w:ilvl w:val="0"/>
          <w:numId w:val="27"/>
        </w:numPr>
        <w:rPr>
          <w:rFonts w:ascii="Arial" w:hAnsi="Arial" w:cs="Arial"/>
        </w:rPr>
      </w:pPr>
      <w:r>
        <w:rPr>
          <w:rFonts w:ascii="Arial" w:hAnsi="Arial" w:cs="Arial"/>
        </w:rPr>
        <w:t>Fill a 30mL syringe</w:t>
      </w:r>
      <w:r w:rsidR="00DF3226">
        <w:rPr>
          <w:rFonts w:ascii="Arial" w:hAnsi="Arial" w:cs="Arial"/>
        </w:rPr>
        <w:t xml:space="preserve"> with water and attach the tubing. Attach a 1/8” luer to the opposite end of the tubing.</w:t>
      </w:r>
    </w:p>
    <w:p w14:paraId="6D414F7F" w14:textId="0A7C5CD7" w:rsidR="00AE4FEC" w:rsidRPr="00AE4FEC" w:rsidRDefault="00AE4FEC" w:rsidP="00AE4FEC">
      <w:pPr>
        <w:jc w:val="center"/>
        <w:rPr>
          <w:rFonts w:ascii="Arial" w:hAnsi="Arial" w:cs="Arial"/>
        </w:rPr>
      </w:pPr>
      <w:r>
        <w:rPr>
          <w:rFonts w:ascii="Arial" w:hAnsi="Arial" w:cs="Arial"/>
          <w:noProof/>
        </w:rPr>
        <w:drawing>
          <wp:inline distT="0" distB="0" distL="0" distR="0" wp14:anchorId="60025A0D" wp14:editId="558C2173">
            <wp:extent cx="4461984" cy="3445934"/>
            <wp:effectExtent l="0" t="0" r="0" b="2540"/>
            <wp:docPr id="69" name="Picture 69" descr="A picture containing elephant,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20200530_174121.jpg"/>
                    <pic:cNvPicPr/>
                  </pic:nvPicPr>
                  <pic:blipFill rotWithShape="1">
                    <a:blip r:embed="rId70" cstate="print">
                      <a:extLst>
                        <a:ext uri="{28A0092B-C50C-407E-A947-70E740481C1C}">
                          <a14:useLocalDpi xmlns:a14="http://schemas.microsoft.com/office/drawing/2010/main" val="0"/>
                        </a:ext>
                      </a:extLst>
                    </a:blip>
                    <a:srcRect l="11790" t="9586" r="2368" b="2021"/>
                    <a:stretch/>
                  </pic:blipFill>
                  <pic:spPr bwMode="auto">
                    <a:xfrm>
                      <a:off x="0" y="0"/>
                      <a:ext cx="4480700" cy="3460388"/>
                    </a:xfrm>
                    <a:prstGeom prst="rect">
                      <a:avLst/>
                    </a:prstGeom>
                    <a:ln>
                      <a:noFill/>
                    </a:ln>
                    <a:extLst>
                      <a:ext uri="{53640926-AAD7-44D8-BBD7-CCE9431645EC}">
                        <a14:shadowObscured xmlns:a14="http://schemas.microsoft.com/office/drawing/2010/main"/>
                      </a:ext>
                    </a:extLst>
                  </pic:spPr>
                </pic:pic>
              </a:graphicData>
            </a:graphic>
          </wp:inline>
        </w:drawing>
      </w:r>
    </w:p>
    <w:p w14:paraId="29E759B0" w14:textId="155CC257" w:rsidR="00D603B2" w:rsidRDefault="00AE4FEC" w:rsidP="00997D77">
      <w:pPr>
        <w:pStyle w:val="ListParagraph"/>
        <w:numPr>
          <w:ilvl w:val="0"/>
          <w:numId w:val="27"/>
        </w:numPr>
        <w:rPr>
          <w:rFonts w:ascii="Arial" w:hAnsi="Arial" w:cs="Arial"/>
        </w:rPr>
      </w:pPr>
      <w:r>
        <w:rPr>
          <w:rFonts w:ascii="Arial" w:hAnsi="Arial" w:cs="Arial"/>
        </w:rPr>
        <w:lastRenderedPageBreak/>
        <w:t xml:space="preserve">Several scripts in the testing folder can be used to help configure and test the syringe pump. Use the </w:t>
      </w:r>
      <w:r w:rsidRPr="00AE4FEC">
        <w:rPr>
          <w:rFonts w:ascii="Consolas" w:hAnsi="Consolas" w:cs="Arial"/>
        </w:rPr>
        <w:t>move_motor.py</w:t>
      </w:r>
      <w:r>
        <w:rPr>
          <w:rFonts w:ascii="Arial" w:hAnsi="Arial" w:cs="Arial"/>
        </w:rPr>
        <w:t xml:space="preserve"> script to move the </w:t>
      </w:r>
      <w:r w:rsidR="003433CB">
        <w:rPr>
          <w:rFonts w:ascii="Arial" w:hAnsi="Arial" w:cs="Arial"/>
        </w:rPr>
        <w:t xml:space="preserve">plunger holder backwards or forwards so that it is in the correct position to insert the syringe. </w:t>
      </w:r>
      <w:r w:rsidR="00D603B2">
        <w:rPr>
          <w:rFonts w:ascii="Arial" w:hAnsi="Arial" w:cs="Arial"/>
        </w:rPr>
        <w:t xml:space="preserve">This, and other test scripts can be run by navigating to the testing folder in a </w:t>
      </w:r>
      <w:r w:rsidR="001D169D">
        <w:rPr>
          <w:rFonts w:ascii="Arial" w:hAnsi="Arial" w:cs="Arial"/>
        </w:rPr>
        <w:t>command</w:t>
      </w:r>
      <w:r w:rsidR="00D603B2">
        <w:rPr>
          <w:rFonts w:ascii="Arial" w:hAnsi="Arial" w:cs="Arial"/>
        </w:rPr>
        <w:t xml:space="preserve"> window and typing the following command:</w:t>
      </w:r>
    </w:p>
    <w:p w14:paraId="65205B20" w14:textId="4ADB5DD7" w:rsidR="00D603B2" w:rsidRDefault="00D603B2" w:rsidP="00D603B2">
      <w:pPr>
        <w:pStyle w:val="ListParagraph"/>
        <w:rPr>
          <w:rFonts w:ascii="Arial" w:hAnsi="Arial" w:cs="Arial"/>
        </w:rPr>
      </w:pPr>
    </w:p>
    <w:p w14:paraId="5CABED13" w14:textId="4C6DBA08" w:rsidR="00D603B2" w:rsidRPr="00D603B2" w:rsidRDefault="00D603B2" w:rsidP="00D603B2">
      <w:pPr>
        <w:pStyle w:val="ListParagraph"/>
        <w:rPr>
          <w:rFonts w:ascii="Consolas" w:hAnsi="Consolas" w:cs="Arial"/>
        </w:rPr>
      </w:pPr>
      <w:r w:rsidRPr="00D603B2">
        <w:rPr>
          <w:rFonts w:ascii="Consolas" w:hAnsi="Consolas" w:cs="Arial"/>
          <w:highlight w:val="lightGray"/>
        </w:rPr>
        <w:t>sudo python3 move_motor.py</w:t>
      </w:r>
    </w:p>
    <w:p w14:paraId="4319ABA9" w14:textId="77777777" w:rsidR="00D603B2" w:rsidRDefault="00D603B2" w:rsidP="00D603B2">
      <w:pPr>
        <w:pStyle w:val="ListParagraph"/>
        <w:rPr>
          <w:rFonts w:ascii="Arial" w:hAnsi="Arial" w:cs="Arial"/>
        </w:rPr>
      </w:pPr>
    </w:p>
    <w:p w14:paraId="7F6E2D9D" w14:textId="7873C8C1" w:rsidR="00AE4FEC" w:rsidRDefault="001D169D" w:rsidP="00D603B2">
      <w:pPr>
        <w:pStyle w:val="ListParagraph"/>
        <w:rPr>
          <w:rFonts w:ascii="Arial" w:hAnsi="Arial" w:cs="Arial"/>
        </w:rPr>
      </w:pPr>
      <w:r>
        <w:rPr>
          <w:rFonts w:ascii="Arial" w:hAnsi="Arial" w:cs="Arial"/>
        </w:rPr>
        <w:t xml:space="preserve">Once the carriage has moved to approximately the correct position, end the script. </w:t>
      </w:r>
      <w:r w:rsidR="003433CB">
        <w:rPr>
          <w:rFonts w:ascii="Arial" w:hAnsi="Arial" w:cs="Arial"/>
        </w:rPr>
        <w:t>Insert the syringe into position, ensuring you tighten the screws around the syringe body so that it is firmly in place</w:t>
      </w:r>
      <w:r w:rsidR="003205D2">
        <w:rPr>
          <w:rFonts w:ascii="Arial" w:hAnsi="Arial" w:cs="Arial"/>
        </w:rPr>
        <w:t>, and insert the tab over the plunger holder</w:t>
      </w:r>
      <w:r w:rsidR="003433CB">
        <w:rPr>
          <w:rFonts w:ascii="Arial" w:hAnsi="Arial" w:cs="Arial"/>
        </w:rPr>
        <w:t>.</w:t>
      </w:r>
    </w:p>
    <w:p w14:paraId="227B5D2C" w14:textId="0CE992D2" w:rsidR="003205D2" w:rsidRDefault="003205D2" w:rsidP="00997D77">
      <w:pPr>
        <w:pStyle w:val="ListParagraph"/>
        <w:numPr>
          <w:ilvl w:val="0"/>
          <w:numId w:val="27"/>
        </w:numPr>
        <w:rPr>
          <w:rFonts w:ascii="Arial" w:hAnsi="Arial" w:cs="Arial"/>
        </w:rPr>
      </w:pPr>
      <w:r>
        <w:rPr>
          <w:rFonts w:ascii="Arial" w:hAnsi="Arial" w:cs="Arial"/>
        </w:rPr>
        <w:t xml:space="preserve">Use the </w:t>
      </w:r>
      <w:r>
        <w:rPr>
          <w:rFonts w:ascii="Consolas" w:hAnsi="Consolas" w:cs="Arial"/>
        </w:rPr>
        <w:t xml:space="preserve">move_motor.py </w:t>
      </w:r>
      <w:r>
        <w:rPr>
          <w:rFonts w:ascii="Arial" w:hAnsi="Arial" w:cs="Arial"/>
        </w:rPr>
        <w:t>script to advance the plunger forward until water begins to come out the end of the tubing, then end the script.</w:t>
      </w:r>
    </w:p>
    <w:p w14:paraId="77B23BC2" w14:textId="53196247" w:rsidR="001D169D" w:rsidRPr="001D169D" w:rsidRDefault="001D169D" w:rsidP="001D169D">
      <w:pPr>
        <w:jc w:val="center"/>
        <w:rPr>
          <w:rFonts w:ascii="Arial" w:hAnsi="Arial" w:cs="Arial"/>
        </w:rPr>
      </w:pPr>
      <w:r>
        <w:rPr>
          <w:rFonts w:ascii="Arial" w:hAnsi="Arial" w:cs="Arial"/>
          <w:noProof/>
        </w:rPr>
        <w:drawing>
          <wp:inline distT="0" distB="0" distL="0" distR="0" wp14:anchorId="0FDC2892" wp14:editId="54A38CA2">
            <wp:extent cx="5708590" cy="4281443"/>
            <wp:effectExtent l="0" t="0" r="6985" b="5080"/>
            <wp:docPr id="70" name="Picture 70" descr="A picture containing indoor, table, sitting,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20200530_17521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2301" cy="4299227"/>
                    </a:xfrm>
                    <a:prstGeom prst="rect">
                      <a:avLst/>
                    </a:prstGeom>
                  </pic:spPr>
                </pic:pic>
              </a:graphicData>
            </a:graphic>
          </wp:inline>
        </w:drawing>
      </w:r>
    </w:p>
    <w:p w14:paraId="5AC94079" w14:textId="044BCE4A" w:rsidR="003205D2" w:rsidRDefault="003205D2" w:rsidP="00997D77">
      <w:pPr>
        <w:pStyle w:val="ListParagraph"/>
        <w:numPr>
          <w:ilvl w:val="0"/>
          <w:numId w:val="27"/>
        </w:numPr>
        <w:rPr>
          <w:rFonts w:ascii="Arial" w:hAnsi="Arial" w:cs="Arial"/>
        </w:rPr>
      </w:pPr>
      <w:r>
        <w:rPr>
          <w:rFonts w:ascii="Arial" w:hAnsi="Arial" w:cs="Arial"/>
        </w:rPr>
        <w:t xml:space="preserve">From here, you can use the scripts </w:t>
      </w:r>
      <w:r>
        <w:rPr>
          <w:rFonts w:ascii="Consolas" w:hAnsi="Consolas" w:cs="Arial"/>
        </w:rPr>
        <w:t xml:space="preserve">motor_dose.py </w:t>
      </w:r>
      <w:r w:rsidRPr="003205D2">
        <w:rPr>
          <w:rFonts w:ascii="Arial" w:hAnsi="Arial" w:cs="Arial"/>
        </w:rPr>
        <w:t>and</w:t>
      </w:r>
      <w:r>
        <w:rPr>
          <w:rFonts w:ascii="Consolas" w:hAnsi="Consolas" w:cs="Arial"/>
        </w:rPr>
        <w:t xml:space="preserve"> multi_motor_dose.py </w:t>
      </w:r>
      <w:r>
        <w:rPr>
          <w:rFonts w:ascii="Arial" w:hAnsi="Arial" w:cs="Arial"/>
        </w:rPr>
        <w:t xml:space="preserve">to determine the number of </w:t>
      </w:r>
      <w:r w:rsidR="004E7B3A">
        <w:rPr>
          <w:rFonts w:ascii="Arial" w:hAnsi="Arial" w:cs="Arial"/>
        </w:rPr>
        <w:t xml:space="preserve">steps of the motor are needed to deliver a drop of </w:t>
      </w:r>
      <w:r w:rsidR="00E46447">
        <w:rPr>
          <w:rFonts w:ascii="Arial" w:hAnsi="Arial" w:cs="Arial"/>
        </w:rPr>
        <w:t xml:space="preserve">the desired </w:t>
      </w:r>
      <w:r w:rsidR="004E7B3A">
        <w:rPr>
          <w:rFonts w:ascii="Arial" w:hAnsi="Arial" w:cs="Arial"/>
        </w:rPr>
        <w:t>size. With our pumps we found that 57 steps reliably gave a drop of 10</w:t>
      </w:r>
      <w:r w:rsidR="00E46447">
        <w:rPr>
          <w:rFonts w:ascii="Arial" w:hAnsi="Arial" w:cs="Arial"/>
        </w:rPr>
        <w:t>µ</w:t>
      </w:r>
      <w:r w:rsidR="004E7B3A">
        <w:rPr>
          <w:rFonts w:ascii="Arial" w:hAnsi="Arial" w:cs="Arial"/>
        </w:rPr>
        <w:t xml:space="preserve">L, but this may vary depending on the syringe and motor you are using. </w:t>
      </w:r>
    </w:p>
    <w:p w14:paraId="0FF613E6" w14:textId="269F5A6D" w:rsidR="004E7B3A" w:rsidRDefault="004E7B3A" w:rsidP="00997D77">
      <w:pPr>
        <w:pStyle w:val="ListParagraph"/>
        <w:numPr>
          <w:ilvl w:val="0"/>
          <w:numId w:val="27"/>
        </w:numPr>
        <w:rPr>
          <w:rFonts w:ascii="Arial" w:hAnsi="Arial" w:cs="Arial"/>
        </w:rPr>
      </w:pPr>
      <w:r>
        <w:rPr>
          <w:rFonts w:ascii="Arial" w:hAnsi="Arial" w:cs="Arial"/>
        </w:rPr>
        <w:t xml:space="preserve">Once you have determined the number of steps needed to deliver the desired drop size, edit the main </w:t>
      </w:r>
      <w:r>
        <w:rPr>
          <w:rFonts w:ascii="Consolas" w:hAnsi="Consolas" w:cs="Arial"/>
        </w:rPr>
        <w:t>piDose.py</w:t>
      </w:r>
      <w:r>
        <w:rPr>
          <w:rFonts w:ascii="Arial" w:hAnsi="Arial" w:cs="Arial"/>
        </w:rPr>
        <w:t xml:space="preserve"> script such that the </w:t>
      </w:r>
      <w:r w:rsidRPr="00107D52">
        <w:rPr>
          <w:rFonts w:ascii="Consolas" w:hAnsi="Consolas" w:cs="Arial"/>
        </w:rPr>
        <w:t>SYRINGE_STEPS</w:t>
      </w:r>
      <w:r>
        <w:rPr>
          <w:rFonts w:ascii="Arial" w:hAnsi="Arial" w:cs="Arial"/>
        </w:rPr>
        <w:t xml:space="preserve"> constant is set to that number.</w:t>
      </w:r>
      <w:r w:rsidR="00D603B2">
        <w:rPr>
          <w:rFonts w:ascii="Arial" w:hAnsi="Arial" w:cs="Arial"/>
        </w:rPr>
        <w:t xml:space="preserve"> To do this, just</w:t>
      </w:r>
      <w:r w:rsidR="00CE40EA">
        <w:rPr>
          <w:rFonts w:ascii="Arial" w:hAnsi="Arial" w:cs="Arial"/>
        </w:rPr>
        <w:t xml:space="preserve"> double-click</w:t>
      </w:r>
      <w:r w:rsidR="00D603B2">
        <w:rPr>
          <w:rFonts w:ascii="Arial" w:hAnsi="Arial" w:cs="Arial"/>
        </w:rPr>
        <w:t xml:space="preserve"> the script</w:t>
      </w:r>
      <w:r w:rsidR="00CE40EA">
        <w:rPr>
          <w:rFonts w:ascii="Arial" w:hAnsi="Arial" w:cs="Arial"/>
        </w:rPr>
        <w:t xml:space="preserve"> to open it</w:t>
      </w:r>
      <w:r w:rsidR="00D603B2">
        <w:rPr>
          <w:rFonts w:ascii="Arial" w:hAnsi="Arial" w:cs="Arial"/>
        </w:rPr>
        <w:t xml:space="preserve"> </w:t>
      </w:r>
      <w:r w:rsidR="001D169D">
        <w:rPr>
          <w:rFonts w:ascii="Arial" w:hAnsi="Arial" w:cs="Arial"/>
        </w:rPr>
        <w:t xml:space="preserve">in the editor (Thonny) or </w:t>
      </w:r>
      <w:r w:rsidR="001D169D">
        <w:rPr>
          <w:rFonts w:ascii="Arial" w:hAnsi="Arial" w:cs="Arial"/>
        </w:rPr>
        <w:lastRenderedPageBreak/>
        <w:t>navigate to th</w:t>
      </w:r>
      <w:r w:rsidR="001F2833">
        <w:rPr>
          <w:rFonts w:ascii="Arial" w:hAnsi="Arial" w:cs="Arial"/>
        </w:rPr>
        <w:t>e</w:t>
      </w:r>
      <w:r w:rsidR="001D169D">
        <w:rPr>
          <w:rFonts w:ascii="Arial" w:hAnsi="Arial" w:cs="Arial"/>
        </w:rPr>
        <w:t xml:space="preserve"> piDose folder in the command window and use the </w:t>
      </w:r>
      <w:r w:rsidR="001D169D">
        <w:rPr>
          <w:rFonts w:ascii="Consolas" w:hAnsi="Consolas" w:cs="Arial"/>
        </w:rPr>
        <w:t>nano</w:t>
      </w:r>
      <w:r w:rsidR="001D169D">
        <w:rPr>
          <w:rFonts w:ascii="Arial" w:hAnsi="Arial" w:cs="Arial"/>
        </w:rPr>
        <w:t xml:space="preserve"> editor to edit the script:</w:t>
      </w:r>
    </w:p>
    <w:p w14:paraId="11B2C216" w14:textId="11CC787F" w:rsidR="001D169D" w:rsidRDefault="001D169D" w:rsidP="001D169D">
      <w:pPr>
        <w:pStyle w:val="ListParagraph"/>
        <w:rPr>
          <w:rFonts w:ascii="Arial" w:hAnsi="Arial" w:cs="Arial"/>
        </w:rPr>
      </w:pPr>
    </w:p>
    <w:p w14:paraId="6C3763F2" w14:textId="570792F1" w:rsidR="001D169D" w:rsidRDefault="001D169D" w:rsidP="001D169D">
      <w:pPr>
        <w:pStyle w:val="ListParagraph"/>
        <w:rPr>
          <w:rFonts w:ascii="Consolas" w:hAnsi="Consolas" w:cs="Arial"/>
        </w:rPr>
      </w:pPr>
      <w:r w:rsidRPr="001D169D">
        <w:rPr>
          <w:rFonts w:ascii="Consolas" w:hAnsi="Consolas" w:cs="Arial"/>
          <w:highlight w:val="lightGray"/>
        </w:rPr>
        <w:t>sudo nano piDose.py</w:t>
      </w:r>
    </w:p>
    <w:p w14:paraId="589D1937" w14:textId="4A0D41D8" w:rsidR="001D169D" w:rsidRDefault="001D169D" w:rsidP="001D169D">
      <w:pPr>
        <w:pStyle w:val="ListParagraph"/>
        <w:rPr>
          <w:rFonts w:ascii="Consolas" w:hAnsi="Consolas" w:cs="Arial"/>
        </w:rPr>
      </w:pPr>
    </w:p>
    <w:p w14:paraId="79A3DDEC" w14:textId="2DCBAE33" w:rsidR="00CE40EA" w:rsidRDefault="00CE40EA" w:rsidP="001D169D">
      <w:pPr>
        <w:pStyle w:val="ListParagraph"/>
        <w:rPr>
          <w:rFonts w:ascii="Consolas" w:hAnsi="Consolas" w:cs="Arial"/>
        </w:rPr>
      </w:pPr>
      <w:r>
        <w:rPr>
          <w:rFonts w:ascii="Arial" w:hAnsi="Arial" w:cs="Arial"/>
        </w:rPr>
        <w:t xml:space="preserve">After making changes with </w:t>
      </w:r>
      <w:r>
        <w:rPr>
          <w:rFonts w:ascii="Consolas" w:hAnsi="Consolas" w:cs="Arial"/>
        </w:rPr>
        <w:t>nano</w:t>
      </w:r>
      <w:r>
        <w:rPr>
          <w:rFonts w:ascii="Arial" w:hAnsi="Arial" w:cs="Arial"/>
        </w:rPr>
        <w:t xml:space="preserve">, </w:t>
      </w:r>
      <w:r w:rsidRPr="007640FC">
        <w:rPr>
          <w:rFonts w:ascii="Arial" w:hAnsi="Arial" w:cs="Arial"/>
        </w:rPr>
        <w:t>press CTRL-X to exit, type Y to save and cho</w:t>
      </w:r>
      <w:r>
        <w:rPr>
          <w:rFonts w:ascii="Arial" w:hAnsi="Arial" w:cs="Arial"/>
        </w:rPr>
        <w:t>o</w:t>
      </w:r>
      <w:r w:rsidRPr="007640FC">
        <w:rPr>
          <w:rFonts w:ascii="Arial" w:hAnsi="Arial" w:cs="Arial"/>
        </w:rPr>
        <w:t>se the default save location</w:t>
      </w:r>
      <w:r>
        <w:rPr>
          <w:rFonts w:ascii="Arial" w:hAnsi="Arial" w:cs="Arial"/>
        </w:rPr>
        <w:t xml:space="preserve"> and name (overwriting the previous version) by pressing Enter.</w:t>
      </w:r>
    </w:p>
    <w:p w14:paraId="7341D952" w14:textId="2A20B8A8" w:rsidR="00CE40EA" w:rsidRPr="00CE40EA" w:rsidRDefault="001D169D" w:rsidP="00CE40EA">
      <w:pPr>
        <w:pStyle w:val="ListParagraph"/>
        <w:numPr>
          <w:ilvl w:val="0"/>
          <w:numId w:val="27"/>
        </w:numPr>
        <w:rPr>
          <w:rFonts w:ascii="Arial" w:hAnsi="Arial" w:cs="Arial"/>
        </w:rPr>
      </w:pPr>
      <w:r>
        <w:rPr>
          <w:rFonts w:ascii="Arial" w:hAnsi="Arial" w:cs="Arial"/>
        </w:rPr>
        <w:t xml:space="preserve">Remove the syringe from the syringe pump and push all of the water out of the syringe/tubing. Before starting a group of animals in the cage, you will want to fill up the syringe with your drug solution, but </w:t>
      </w:r>
      <w:r w:rsidR="003A5089">
        <w:rPr>
          <w:rFonts w:ascii="Arial" w:hAnsi="Arial" w:cs="Arial"/>
        </w:rPr>
        <w:t>don’t do this until immediately before you start the cohort.</w:t>
      </w:r>
    </w:p>
    <w:p w14:paraId="40DBB25C" w14:textId="13F6BD01" w:rsidR="003205D2" w:rsidRPr="003205D2" w:rsidRDefault="003205D2" w:rsidP="00CE40EA">
      <w:pPr>
        <w:rPr>
          <w:rFonts w:ascii="Arial" w:hAnsi="Arial" w:cs="Arial"/>
        </w:rPr>
      </w:pPr>
    </w:p>
    <w:p w14:paraId="16796F5E" w14:textId="77777777" w:rsidR="002F1350" w:rsidRDefault="002F1350">
      <w:pPr>
        <w:rPr>
          <w:rFonts w:ascii="Arial" w:hAnsi="Arial" w:cs="Arial"/>
          <w:i/>
          <w:iCs/>
          <w:sz w:val="24"/>
          <w:szCs w:val="24"/>
        </w:rPr>
      </w:pPr>
    </w:p>
    <w:p w14:paraId="50C75139" w14:textId="1AA39FA7" w:rsidR="00A05B3C" w:rsidRDefault="000F1EB4">
      <w:pPr>
        <w:rPr>
          <w:rFonts w:ascii="Arial" w:hAnsi="Arial" w:cs="Arial"/>
          <w:i/>
          <w:iCs/>
          <w:sz w:val="24"/>
          <w:szCs w:val="24"/>
        </w:rPr>
      </w:pPr>
      <w:r>
        <w:rPr>
          <w:rFonts w:ascii="Arial" w:hAnsi="Arial" w:cs="Arial"/>
          <w:i/>
          <w:iCs/>
          <w:sz w:val="24"/>
          <w:szCs w:val="24"/>
        </w:rPr>
        <w:t xml:space="preserve">5.2 – </w:t>
      </w:r>
      <w:r w:rsidR="00A05B3C">
        <w:rPr>
          <w:rFonts w:ascii="Arial" w:hAnsi="Arial" w:cs="Arial"/>
          <w:i/>
          <w:iCs/>
          <w:sz w:val="24"/>
          <w:szCs w:val="24"/>
        </w:rPr>
        <w:t>Testing</w:t>
      </w:r>
      <w:r w:rsidR="0076747D">
        <w:rPr>
          <w:rFonts w:ascii="Arial" w:hAnsi="Arial" w:cs="Arial"/>
          <w:i/>
          <w:iCs/>
          <w:sz w:val="24"/>
          <w:szCs w:val="24"/>
        </w:rPr>
        <w:t>/Configuring</w:t>
      </w:r>
      <w:r w:rsidR="00A05B3C">
        <w:rPr>
          <w:rFonts w:ascii="Arial" w:hAnsi="Arial" w:cs="Arial"/>
          <w:i/>
          <w:iCs/>
          <w:sz w:val="24"/>
          <w:szCs w:val="24"/>
        </w:rPr>
        <w:t xml:space="preserve"> the Load Cell</w:t>
      </w:r>
    </w:p>
    <w:p w14:paraId="34F3EEBE" w14:textId="0496C3FF" w:rsidR="002F1350" w:rsidRDefault="002F1350" w:rsidP="002F1350">
      <w:pPr>
        <w:pStyle w:val="ListParagraph"/>
        <w:numPr>
          <w:ilvl w:val="0"/>
          <w:numId w:val="28"/>
        </w:numPr>
        <w:rPr>
          <w:rFonts w:ascii="Arial" w:hAnsi="Arial" w:cs="Arial"/>
        </w:rPr>
      </w:pPr>
      <w:r>
        <w:rPr>
          <w:rFonts w:ascii="Arial" w:hAnsi="Arial" w:cs="Arial"/>
        </w:rPr>
        <w:t>In order to use the load cell, you need to determine the constant that relates t</w:t>
      </w:r>
      <w:r w:rsidR="00E46447">
        <w:rPr>
          <w:rFonts w:ascii="Arial" w:hAnsi="Arial" w:cs="Arial"/>
        </w:rPr>
        <w:t>he</w:t>
      </w:r>
      <w:r>
        <w:rPr>
          <w:rFonts w:ascii="Arial" w:hAnsi="Arial" w:cs="Arial"/>
        </w:rPr>
        <w:t xml:space="preserve"> load cell units to a mass in grams. First you need an object that is approximately the same weight as a mouse</w:t>
      </w:r>
      <w:r w:rsidR="003A5089">
        <w:rPr>
          <w:rFonts w:ascii="Arial" w:hAnsi="Arial" w:cs="Arial"/>
        </w:rPr>
        <w:t xml:space="preserve"> (i.e. 20-</w:t>
      </w:r>
      <w:r w:rsidR="00E306BD">
        <w:rPr>
          <w:rFonts w:ascii="Arial" w:hAnsi="Arial" w:cs="Arial"/>
        </w:rPr>
        <w:t>5</w:t>
      </w:r>
      <w:r w:rsidR="003A5089">
        <w:rPr>
          <w:rFonts w:ascii="Arial" w:hAnsi="Arial" w:cs="Arial"/>
        </w:rPr>
        <w:t>0 grams)</w:t>
      </w:r>
      <w:r>
        <w:rPr>
          <w:rFonts w:ascii="Arial" w:hAnsi="Arial" w:cs="Arial"/>
        </w:rPr>
        <w:t xml:space="preserve"> and can fit inside the PiDose chamber. If you have an extra aluminum spacer lying around, it works great for this purpose.</w:t>
      </w:r>
      <w:r w:rsidR="003A5089">
        <w:rPr>
          <w:rFonts w:ascii="Arial" w:hAnsi="Arial" w:cs="Arial"/>
        </w:rPr>
        <w:t xml:space="preserve"> Weigh the test weight in grams to two decimal places</w:t>
      </w:r>
      <w:r w:rsidR="000A1B4D">
        <w:rPr>
          <w:rFonts w:ascii="Arial" w:hAnsi="Arial" w:cs="Arial"/>
        </w:rPr>
        <w:t xml:space="preserve"> using a scale.</w:t>
      </w:r>
    </w:p>
    <w:p w14:paraId="42955BF8" w14:textId="76DBED21" w:rsidR="002F1350" w:rsidRDefault="002F1350" w:rsidP="002F1350">
      <w:pPr>
        <w:pStyle w:val="ListParagraph"/>
        <w:numPr>
          <w:ilvl w:val="0"/>
          <w:numId w:val="28"/>
        </w:numPr>
        <w:rPr>
          <w:rFonts w:ascii="Arial" w:hAnsi="Arial" w:cs="Arial"/>
        </w:rPr>
      </w:pPr>
      <w:r>
        <w:rPr>
          <w:rFonts w:ascii="Arial" w:hAnsi="Arial" w:cs="Arial"/>
        </w:rPr>
        <w:t xml:space="preserve">Run the </w:t>
      </w:r>
      <w:r>
        <w:rPr>
          <w:rFonts w:ascii="Consolas" w:hAnsi="Consolas" w:cs="Arial"/>
        </w:rPr>
        <w:t>scale_calibration.py</w:t>
      </w:r>
      <w:r>
        <w:rPr>
          <w:rFonts w:ascii="Arial" w:hAnsi="Arial" w:cs="Arial"/>
        </w:rPr>
        <w:t xml:space="preserve"> script found in the testing folder. Follow the instructions of the script, inputting the test weight and putting it into the chamber when prompted. Note down the grams per unit constant outputted by the script.</w:t>
      </w:r>
    </w:p>
    <w:p w14:paraId="6E250CB0" w14:textId="6DF22C5F" w:rsidR="002F1350" w:rsidRDefault="002F1350" w:rsidP="002F1350">
      <w:pPr>
        <w:pStyle w:val="ListParagraph"/>
        <w:numPr>
          <w:ilvl w:val="0"/>
          <w:numId w:val="28"/>
        </w:numPr>
        <w:rPr>
          <w:rFonts w:ascii="Arial" w:hAnsi="Arial" w:cs="Arial"/>
        </w:rPr>
      </w:pPr>
      <w:r>
        <w:rPr>
          <w:rFonts w:ascii="Arial" w:hAnsi="Arial" w:cs="Arial"/>
        </w:rPr>
        <w:t xml:space="preserve">Edit the </w:t>
      </w:r>
      <w:r>
        <w:rPr>
          <w:rFonts w:ascii="Consolas" w:hAnsi="Consolas" w:cs="Arial"/>
        </w:rPr>
        <w:t>scale_test.py</w:t>
      </w:r>
      <w:r>
        <w:rPr>
          <w:rFonts w:ascii="Arial" w:hAnsi="Arial" w:cs="Arial"/>
        </w:rPr>
        <w:t xml:space="preserve"> script (also in the testing folder) using either </w:t>
      </w:r>
      <w:r w:rsidR="000A6008">
        <w:rPr>
          <w:rFonts w:ascii="Arial" w:hAnsi="Arial" w:cs="Arial"/>
        </w:rPr>
        <w:t>Thonny</w:t>
      </w:r>
      <w:r>
        <w:rPr>
          <w:rFonts w:ascii="Arial" w:hAnsi="Arial" w:cs="Arial"/>
        </w:rPr>
        <w:t xml:space="preserve"> or </w:t>
      </w:r>
      <w:r>
        <w:rPr>
          <w:rFonts w:ascii="Consolas" w:hAnsi="Consolas" w:cs="Arial"/>
        </w:rPr>
        <w:t>nano</w:t>
      </w:r>
      <w:r>
        <w:rPr>
          <w:rFonts w:ascii="Arial" w:hAnsi="Arial" w:cs="Arial"/>
        </w:rPr>
        <w:t xml:space="preserve">. Change the </w:t>
      </w:r>
      <w:r w:rsidRPr="00107D52">
        <w:rPr>
          <w:rFonts w:ascii="Consolas" w:hAnsi="Consolas" w:cs="Arial"/>
        </w:rPr>
        <w:t>GRAMS_PER_UNIT</w:t>
      </w:r>
      <w:r>
        <w:rPr>
          <w:rFonts w:ascii="Arial" w:hAnsi="Arial" w:cs="Arial"/>
        </w:rPr>
        <w:t xml:space="preserve"> constant to the value output</w:t>
      </w:r>
      <w:r w:rsidR="000A1B4D">
        <w:rPr>
          <w:rFonts w:ascii="Arial" w:hAnsi="Arial" w:cs="Arial"/>
        </w:rPr>
        <w:t>ted</w:t>
      </w:r>
      <w:r>
        <w:rPr>
          <w:rFonts w:ascii="Arial" w:hAnsi="Arial" w:cs="Arial"/>
        </w:rPr>
        <w:t xml:space="preserve"> by the </w:t>
      </w:r>
      <w:r>
        <w:rPr>
          <w:rFonts w:ascii="Consolas" w:hAnsi="Consolas" w:cs="Arial"/>
        </w:rPr>
        <w:t>scale_calibration.py</w:t>
      </w:r>
      <w:r>
        <w:rPr>
          <w:rFonts w:ascii="Arial" w:hAnsi="Arial" w:cs="Arial"/>
        </w:rPr>
        <w:t xml:space="preserve"> script.</w:t>
      </w:r>
    </w:p>
    <w:p w14:paraId="03D04CEB" w14:textId="37B3CCAA" w:rsidR="003A5089" w:rsidRDefault="003A5089" w:rsidP="002F1350">
      <w:pPr>
        <w:pStyle w:val="ListParagraph"/>
        <w:numPr>
          <w:ilvl w:val="0"/>
          <w:numId w:val="28"/>
        </w:numPr>
        <w:rPr>
          <w:rFonts w:ascii="Arial" w:hAnsi="Arial" w:cs="Arial"/>
        </w:rPr>
      </w:pPr>
      <w:r>
        <w:rPr>
          <w:rFonts w:ascii="Arial" w:hAnsi="Arial" w:cs="Arial"/>
        </w:rPr>
        <w:t xml:space="preserve">Run the </w:t>
      </w:r>
      <w:r>
        <w:rPr>
          <w:rFonts w:ascii="Consolas" w:hAnsi="Consolas" w:cs="Arial"/>
        </w:rPr>
        <w:t xml:space="preserve">scale_test.py </w:t>
      </w:r>
      <w:r>
        <w:rPr>
          <w:rFonts w:ascii="Arial" w:hAnsi="Arial" w:cs="Arial"/>
        </w:rPr>
        <w:t>script and ensure that accurate weights are outputted when the test weight is placed on top of or inside the chamber. Also, ensure that the weight stays relatively stable while nothing is touching the chamber, and that the weight reading goes back down to zero (or very close to it) after removing the test weight.</w:t>
      </w:r>
      <w:r w:rsidR="000A6008">
        <w:rPr>
          <w:rFonts w:ascii="Arial" w:hAnsi="Arial" w:cs="Arial"/>
        </w:rPr>
        <w:t xml:space="preserve"> There will be some drift of the load cell readings as weight is applied and removed, however if it seems to be going off by more than a few tenths of a gram, something is probably wrong. One possibility is that the load cell is touching something it should not be (e.g. one of the chamber walls), but it’s also possible that the load cell</w:t>
      </w:r>
      <w:r w:rsidR="00E306BD">
        <w:rPr>
          <w:rFonts w:ascii="Arial" w:hAnsi="Arial" w:cs="Arial"/>
        </w:rPr>
        <w:t xml:space="preserve"> has been damaged.</w:t>
      </w:r>
    </w:p>
    <w:p w14:paraId="77674422" w14:textId="51F5A7F1" w:rsidR="003A5089" w:rsidRDefault="003A5089" w:rsidP="002F1350">
      <w:pPr>
        <w:pStyle w:val="ListParagraph"/>
        <w:numPr>
          <w:ilvl w:val="0"/>
          <w:numId w:val="28"/>
        </w:numPr>
        <w:rPr>
          <w:rFonts w:ascii="Arial" w:hAnsi="Arial" w:cs="Arial"/>
        </w:rPr>
      </w:pPr>
      <w:r>
        <w:rPr>
          <w:rFonts w:ascii="Arial" w:hAnsi="Arial" w:cs="Arial"/>
        </w:rPr>
        <w:t xml:space="preserve">Edit the main </w:t>
      </w:r>
      <w:r w:rsidRPr="003A5089">
        <w:rPr>
          <w:rFonts w:ascii="Consolas" w:hAnsi="Consolas" w:cs="Arial"/>
        </w:rPr>
        <w:t>piDose.py</w:t>
      </w:r>
      <w:r>
        <w:rPr>
          <w:rFonts w:ascii="Consolas" w:hAnsi="Consolas" w:cs="Arial"/>
        </w:rPr>
        <w:t xml:space="preserve"> </w:t>
      </w:r>
      <w:r>
        <w:rPr>
          <w:rFonts w:ascii="Arial" w:hAnsi="Arial" w:cs="Arial"/>
        </w:rPr>
        <w:t xml:space="preserve">script (again using the editor or </w:t>
      </w:r>
      <w:r>
        <w:rPr>
          <w:rFonts w:ascii="Consolas" w:hAnsi="Consolas" w:cs="Arial"/>
        </w:rPr>
        <w:t>nano</w:t>
      </w:r>
      <w:r>
        <w:rPr>
          <w:rFonts w:ascii="Arial" w:hAnsi="Arial" w:cs="Arial"/>
        </w:rPr>
        <w:t xml:space="preserve">), changing the </w:t>
      </w:r>
      <w:r w:rsidRPr="00107D52">
        <w:rPr>
          <w:rFonts w:ascii="Consolas" w:hAnsi="Consolas" w:cs="Arial"/>
        </w:rPr>
        <w:t>SCALE_GRAMS_PER_UNIT</w:t>
      </w:r>
      <w:r>
        <w:rPr>
          <w:rFonts w:ascii="Arial" w:hAnsi="Arial" w:cs="Arial"/>
        </w:rPr>
        <w:t xml:space="preserve"> constant to the to the value you determined. </w:t>
      </w:r>
    </w:p>
    <w:p w14:paraId="5838B8B8" w14:textId="6685CECC" w:rsidR="00C36D1B" w:rsidRDefault="00C36D1B" w:rsidP="00C36D1B">
      <w:pPr>
        <w:rPr>
          <w:rFonts w:ascii="Arial" w:hAnsi="Arial" w:cs="Arial"/>
        </w:rPr>
      </w:pPr>
    </w:p>
    <w:p w14:paraId="365B5E33" w14:textId="77777777" w:rsidR="00C36D1B" w:rsidRPr="00C36D1B" w:rsidRDefault="00C36D1B" w:rsidP="00C36D1B">
      <w:pPr>
        <w:rPr>
          <w:rFonts w:ascii="Arial" w:hAnsi="Arial" w:cs="Arial"/>
        </w:rPr>
      </w:pPr>
    </w:p>
    <w:p w14:paraId="36953F38" w14:textId="2FCDD7AB" w:rsidR="00A05B3C" w:rsidRDefault="000F1EB4">
      <w:pPr>
        <w:rPr>
          <w:rFonts w:ascii="Arial" w:hAnsi="Arial" w:cs="Arial"/>
          <w:i/>
          <w:iCs/>
          <w:sz w:val="24"/>
          <w:szCs w:val="24"/>
        </w:rPr>
      </w:pPr>
      <w:r>
        <w:rPr>
          <w:rFonts w:ascii="Arial" w:hAnsi="Arial" w:cs="Arial"/>
          <w:i/>
          <w:iCs/>
          <w:sz w:val="24"/>
          <w:szCs w:val="24"/>
        </w:rPr>
        <w:t xml:space="preserve">5.3 – </w:t>
      </w:r>
      <w:r w:rsidR="0076747D">
        <w:rPr>
          <w:rFonts w:ascii="Arial" w:hAnsi="Arial" w:cs="Arial"/>
          <w:i/>
          <w:iCs/>
          <w:sz w:val="24"/>
          <w:szCs w:val="24"/>
        </w:rPr>
        <w:t>Testing/Configuring the Capacitive Sensor</w:t>
      </w:r>
    </w:p>
    <w:p w14:paraId="1EE0659F" w14:textId="6738EAEA" w:rsidR="0076747D" w:rsidRDefault="0080211D" w:rsidP="00177C84">
      <w:pPr>
        <w:pStyle w:val="ListParagraph"/>
        <w:numPr>
          <w:ilvl w:val="0"/>
          <w:numId w:val="29"/>
        </w:numPr>
        <w:rPr>
          <w:rFonts w:ascii="Arial" w:hAnsi="Arial" w:cs="Arial"/>
        </w:rPr>
      </w:pPr>
      <w:r>
        <w:rPr>
          <w:rFonts w:ascii="Arial" w:hAnsi="Arial" w:cs="Arial"/>
        </w:rPr>
        <w:t xml:space="preserve">To make sure </w:t>
      </w:r>
      <w:r w:rsidR="00E306BD">
        <w:rPr>
          <w:rFonts w:ascii="Arial" w:hAnsi="Arial" w:cs="Arial"/>
        </w:rPr>
        <w:t xml:space="preserve">that </w:t>
      </w:r>
      <w:r>
        <w:rPr>
          <w:rFonts w:ascii="Arial" w:hAnsi="Arial" w:cs="Arial"/>
        </w:rPr>
        <w:t xml:space="preserve">the spout and capacitive sensor breakout are working properly, use the </w:t>
      </w:r>
      <w:r>
        <w:rPr>
          <w:rFonts w:ascii="Consolas" w:hAnsi="Consolas" w:cs="Arial"/>
        </w:rPr>
        <w:t>cap_test.py</w:t>
      </w:r>
      <w:r w:rsidR="00F90F29">
        <w:rPr>
          <w:rFonts w:ascii="Consolas" w:hAnsi="Consolas" w:cs="Arial"/>
        </w:rPr>
        <w:t xml:space="preserve"> </w:t>
      </w:r>
      <w:r w:rsidR="00F90F29">
        <w:rPr>
          <w:rFonts w:ascii="Arial" w:hAnsi="Arial" w:cs="Arial"/>
        </w:rPr>
        <w:t xml:space="preserve">script found in the testing folder. Prior to running the script, edit it using Thonny or </w:t>
      </w:r>
      <w:r w:rsidR="00F90F29">
        <w:rPr>
          <w:rFonts w:ascii="Consolas" w:hAnsi="Consolas" w:cs="Arial"/>
        </w:rPr>
        <w:t>nano</w:t>
      </w:r>
      <w:r w:rsidR="00F90F29">
        <w:rPr>
          <w:rFonts w:ascii="Arial" w:hAnsi="Arial" w:cs="Arial"/>
        </w:rPr>
        <w:t xml:space="preserve"> and change the value of </w:t>
      </w:r>
      <w:r w:rsidR="00F90F29">
        <w:rPr>
          <w:rFonts w:ascii="Consolas" w:hAnsi="Consolas" w:cs="Arial"/>
        </w:rPr>
        <w:t xml:space="preserve">CAP_SPOUT_PIN </w:t>
      </w:r>
      <w:r w:rsidR="00F90F29">
        <w:rPr>
          <w:rFonts w:ascii="Arial" w:hAnsi="Arial" w:cs="Arial"/>
        </w:rPr>
        <w:t>to whatever pin on the capacitive sensor breakout your spout is connected to (numbered from 0 to 11).</w:t>
      </w:r>
    </w:p>
    <w:p w14:paraId="334A3E8D" w14:textId="22778686" w:rsidR="00F90F29" w:rsidRDefault="00F90F29" w:rsidP="00177C84">
      <w:pPr>
        <w:pStyle w:val="ListParagraph"/>
        <w:numPr>
          <w:ilvl w:val="0"/>
          <w:numId w:val="29"/>
        </w:numPr>
        <w:rPr>
          <w:rFonts w:ascii="Arial" w:hAnsi="Arial" w:cs="Arial"/>
        </w:rPr>
      </w:pPr>
      <w:r>
        <w:rPr>
          <w:rFonts w:ascii="Arial" w:hAnsi="Arial" w:cs="Arial"/>
        </w:rPr>
        <w:lastRenderedPageBreak/>
        <w:t>Run the script, and first confirm that if you touch the pins on the breakout board directly the touches are detected properly. Then wet your fingers slightly and touch the spout with one or two fingers and see whether the touch is detected. Play around with this to determine the sensitivity of the touch detection on the spout.</w:t>
      </w:r>
    </w:p>
    <w:p w14:paraId="5E708B6F" w14:textId="29C2C431" w:rsidR="00F90F29" w:rsidRDefault="00F90F29" w:rsidP="00177C84">
      <w:pPr>
        <w:pStyle w:val="ListParagraph"/>
        <w:numPr>
          <w:ilvl w:val="0"/>
          <w:numId w:val="29"/>
        </w:numPr>
        <w:rPr>
          <w:rFonts w:ascii="Arial" w:hAnsi="Arial" w:cs="Arial"/>
        </w:rPr>
      </w:pPr>
      <w:r>
        <w:rPr>
          <w:rFonts w:ascii="Arial" w:hAnsi="Arial" w:cs="Arial"/>
        </w:rPr>
        <w:t xml:space="preserve">The two constants that control the sensitivity of the spout to touch detection are </w:t>
      </w:r>
      <w:r>
        <w:rPr>
          <w:rFonts w:ascii="Consolas" w:hAnsi="Consolas" w:cs="Arial"/>
        </w:rPr>
        <w:t xml:space="preserve">CAP_TOUCH_THRESHOLD </w:t>
      </w:r>
      <w:r>
        <w:rPr>
          <w:rFonts w:ascii="Arial" w:hAnsi="Arial" w:cs="Arial"/>
        </w:rPr>
        <w:t xml:space="preserve">and </w:t>
      </w:r>
      <w:r>
        <w:rPr>
          <w:rFonts w:ascii="Consolas" w:hAnsi="Consolas" w:cs="Arial"/>
        </w:rPr>
        <w:t>CAP_RELEASE_THRESHOLD</w:t>
      </w:r>
      <w:r>
        <w:rPr>
          <w:rFonts w:ascii="Arial" w:hAnsi="Arial" w:cs="Arial"/>
        </w:rPr>
        <w:t>, and the optimal values we have determined for these in our system are 25 and 10 respectively.</w:t>
      </w:r>
      <w:r w:rsidR="003620DB">
        <w:rPr>
          <w:rFonts w:ascii="Arial" w:hAnsi="Arial" w:cs="Arial"/>
        </w:rPr>
        <w:t xml:space="preserve"> If you find that the spout seems overly sensitive and touches are detected when nothing is touching it, or when a drop is hanging from the end but nothing else, try raising the </w:t>
      </w:r>
      <w:r w:rsidR="003620DB">
        <w:rPr>
          <w:rFonts w:ascii="Consolas" w:hAnsi="Consolas" w:cs="Arial"/>
        </w:rPr>
        <w:t xml:space="preserve">CAP_TOUCH_THRESHOLD </w:t>
      </w:r>
      <w:r w:rsidR="003620DB">
        <w:rPr>
          <w:rFonts w:ascii="Arial" w:hAnsi="Arial" w:cs="Arial"/>
        </w:rPr>
        <w:t xml:space="preserve">value by 5 or 10 and run </w:t>
      </w:r>
      <w:r w:rsidR="003620DB">
        <w:rPr>
          <w:rFonts w:ascii="Consolas" w:hAnsi="Consolas" w:cs="Arial"/>
        </w:rPr>
        <w:t xml:space="preserve">cap_test.py </w:t>
      </w:r>
      <w:r w:rsidR="003620DB">
        <w:rPr>
          <w:rFonts w:ascii="Arial" w:hAnsi="Arial" w:cs="Arial"/>
        </w:rPr>
        <w:t xml:space="preserve">again. On the other hand, if the spout is not sensitive enough and is failing to detect touches, lower this value by 5 or 10. </w:t>
      </w:r>
      <w:r>
        <w:rPr>
          <w:rFonts w:ascii="Arial" w:hAnsi="Arial" w:cs="Arial"/>
        </w:rPr>
        <w:t>As we are not as concerned with release events, and more just with detecting a touch</w:t>
      </w:r>
      <w:r w:rsidR="003620DB">
        <w:rPr>
          <w:rFonts w:ascii="Arial" w:hAnsi="Arial" w:cs="Arial"/>
        </w:rPr>
        <w:t xml:space="preserve">, you can leave the </w:t>
      </w:r>
      <w:r w:rsidR="003620DB">
        <w:rPr>
          <w:rFonts w:ascii="Consolas" w:hAnsi="Consolas" w:cs="Arial"/>
        </w:rPr>
        <w:t xml:space="preserve">CAP_RELEASE_THRESHOLD </w:t>
      </w:r>
      <w:r w:rsidR="003620DB">
        <w:rPr>
          <w:rFonts w:ascii="Arial" w:hAnsi="Arial" w:cs="Arial"/>
        </w:rPr>
        <w:t>value where it is.</w:t>
      </w:r>
    </w:p>
    <w:p w14:paraId="56141B5F" w14:textId="37B01517" w:rsidR="003620DB" w:rsidRDefault="003620DB" w:rsidP="00177C84">
      <w:pPr>
        <w:pStyle w:val="ListParagraph"/>
        <w:numPr>
          <w:ilvl w:val="0"/>
          <w:numId w:val="29"/>
        </w:numPr>
        <w:rPr>
          <w:rFonts w:ascii="Arial" w:hAnsi="Arial" w:cs="Arial"/>
        </w:rPr>
      </w:pPr>
      <w:r>
        <w:rPr>
          <w:rFonts w:ascii="Arial" w:hAnsi="Arial" w:cs="Arial"/>
        </w:rPr>
        <w:t xml:space="preserve">For more advanced troubleshooting and to get an idea of the amount of capacitance noise at the spout, run the </w:t>
      </w:r>
      <w:r>
        <w:rPr>
          <w:rFonts w:ascii="Consolas" w:hAnsi="Consolas" w:cs="Arial"/>
        </w:rPr>
        <w:t xml:space="preserve">cap_test_graphing.py </w:t>
      </w:r>
      <w:r>
        <w:rPr>
          <w:rFonts w:ascii="Arial" w:hAnsi="Arial" w:cs="Arial"/>
        </w:rPr>
        <w:t>script.</w:t>
      </w:r>
    </w:p>
    <w:p w14:paraId="7925E4E0" w14:textId="0C615186" w:rsidR="003620DB" w:rsidRPr="00177C84" w:rsidRDefault="003620DB" w:rsidP="00177C84">
      <w:pPr>
        <w:pStyle w:val="ListParagraph"/>
        <w:numPr>
          <w:ilvl w:val="0"/>
          <w:numId w:val="29"/>
        </w:numPr>
        <w:rPr>
          <w:rFonts w:ascii="Arial" w:hAnsi="Arial" w:cs="Arial"/>
        </w:rPr>
      </w:pPr>
      <w:r>
        <w:rPr>
          <w:rFonts w:ascii="Arial" w:hAnsi="Arial" w:cs="Arial"/>
        </w:rPr>
        <w:t xml:space="preserve">Once you have confirmed that the capacitive sensor board is working properly and determined good threshold values for touch detection, </w:t>
      </w:r>
      <w:r w:rsidR="00984F62">
        <w:rPr>
          <w:rFonts w:ascii="Arial" w:hAnsi="Arial" w:cs="Arial"/>
        </w:rPr>
        <w:t xml:space="preserve">edit the main </w:t>
      </w:r>
      <w:r w:rsidR="00984F62">
        <w:rPr>
          <w:rFonts w:ascii="Consolas" w:hAnsi="Consolas" w:cs="Arial"/>
        </w:rPr>
        <w:t xml:space="preserve">piDose.py </w:t>
      </w:r>
      <w:r w:rsidR="00984F62">
        <w:rPr>
          <w:rFonts w:ascii="Arial" w:hAnsi="Arial" w:cs="Arial"/>
        </w:rPr>
        <w:t xml:space="preserve">script using Thonny or </w:t>
      </w:r>
      <w:r w:rsidR="00984F62">
        <w:rPr>
          <w:rFonts w:ascii="Consolas" w:hAnsi="Consolas" w:cs="Arial"/>
        </w:rPr>
        <w:t>nano</w:t>
      </w:r>
      <w:r w:rsidR="00984F62">
        <w:rPr>
          <w:rFonts w:ascii="Arial" w:hAnsi="Arial" w:cs="Arial"/>
        </w:rPr>
        <w:t xml:space="preserve">. Change the values for </w:t>
      </w:r>
      <w:r w:rsidR="00984F62">
        <w:rPr>
          <w:rFonts w:ascii="Consolas" w:hAnsi="Consolas" w:cs="Arial"/>
        </w:rPr>
        <w:t>CAP_SPOUT_PIN</w:t>
      </w:r>
      <w:r w:rsidR="00984F62">
        <w:rPr>
          <w:rFonts w:ascii="Arial" w:hAnsi="Arial" w:cs="Arial"/>
        </w:rPr>
        <w:t xml:space="preserve">, </w:t>
      </w:r>
      <w:r w:rsidR="00984F62">
        <w:rPr>
          <w:rFonts w:ascii="Consolas" w:hAnsi="Consolas" w:cs="Arial"/>
        </w:rPr>
        <w:t xml:space="preserve">CAP_TOUCH_THRESHOLD </w:t>
      </w:r>
      <w:r w:rsidR="00984F62">
        <w:rPr>
          <w:rFonts w:ascii="Arial" w:hAnsi="Arial" w:cs="Arial"/>
        </w:rPr>
        <w:t xml:space="preserve">and </w:t>
      </w:r>
      <w:r w:rsidR="00984F62">
        <w:rPr>
          <w:rFonts w:ascii="Consolas" w:hAnsi="Consolas" w:cs="Arial"/>
        </w:rPr>
        <w:t xml:space="preserve">CAP_RELEASE_THRESHOLD </w:t>
      </w:r>
      <w:r w:rsidR="00984F62">
        <w:rPr>
          <w:rFonts w:ascii="Arial" w:hAnsi="Arial" w:cs="Arial"/>
        </w:rPr>
        <w:t>as required.</w:t>
      </w:r>
    </w:p>
    <w:p w14:paraId="7B1B1531" w14:textId="5908FEB2" w:rsidR="00C36D1B" w:rsidRPr="00C36D1B" w:rsidRDefault="00C36D1B">
      <w:pPr>
        <w:rPr>
          <w:rFonts w:ascii="Arial" w:hAnsi="Arial" w:cs="Arial"/>
          <w:i/>
          <w:iCs/>
        </w:rPr>
      </w:pPr>
    </w:p>
    <w:p w14:paraId="491FE348" w14:textId="77777777" w:rsidR="00C36D1B" w:rsidRPr="00C36D1B" w:rsidRDefault="00C36D1B">
      <w:pPr>
        <w:rPr>
          <w:rFonts w:ascii="Arial" w:hAnsi="Arial" w:cs="Arial"/>
          <w:i/>
          <w:iCs/>
        </w:rPr>
      </w:pPr>
    </w:p>
    <w:p w14:paraId="2BB73933" w14:textId="04862CB7" w:rsidR="0076747D" w:rsidRDefault="000F1EB4">
      <w:pPr>
        <w:rPr>
          <w:rFonts w:ascii="Arial" w:hAnsi="Arial" w:cs="Arial"/>
          <w:i/>
          <w:iCs/>
          <w:sz w:val="24"/>
          <w:szCs w:val="24"/>
        </w:rPr>
      </w:pPr>
      <w:r>
        <w:rPr>
          <w:rFonts w:ascii="Arial" w:hAnsi="Arial" w:cs="Arial"/>
          <w:i/>
          <w:iCs/>
          <w:sz w:val="24"/>
          <w:szCs w:val="24"/>
        </w:rPr>
        <w:t xml:space="preserve">5.4 – </w:t>
      </w:r>
      <w:r w:rsidR="0076747D">
        <w:rPr>
          <w:rFonts w:ascii="Arial" w:hAnsi="Arial" w:cs="Arial"/>
          <w:i/>
          <w:iCs/>
          <w:sz w:val="24"/>
          <w:szCs w:val="24"/>
        </w:rPr>
        <w:t>Testing the RFID Reader</w:t>
      </w:r>
    </w:p>
    <w:p w14:paraId="3E5C389D" w14:textId="77777777" w:rsidR="00177C84" w:rsidRDefault="00177C84" w:rsidP="00177C84">
      <w:pPr>
        <w:pStyle w:val="ListParagraph"/>
        <w:numPr>
          <w:ilvl w:val="0"/>
          <w:numId w:val="30"/>
        </w:numPr>
        <w:rPr>
          <w:rFonts w:ascii="Arial" w:hAnsi="Arial" w:cs="Arial"/>
        </w:rPr>
      </w:pPr>
      <w:r>
        <w:rPr>
          <w:rFonts w:ascii="Arial" w:hAnsi="Arial" w:cs="Arial"/>
        </w:rPr>
        <w:t xml:space="preserve">To make sure the RFID reader is functioning properly, use the </w:t>
      </w:r>
      <w:r>
        <w:rPr>
          <w:rFonts w:ascii="Consolas" w:hAnsi="Consolas" w:cs="Arial"/>
        </w:rPr>
        <w:t xml:space="preserve">rfid_test.py </w:t>
      </w:r>
      <w:r>
        <w:rPr>
          <w:rFonts w:ascii="Arial" w:hAnsi="Arial" w:cs="Arial"/>
        </w:rPr>
        <w:t>script found in the testing folder. After starting the script, place a test RFID tag next to the reader and ensure that the tag is recognized and read properly. Hold the tag next to the reader for 10 seconds to ensure that the TIR signal is not fluctuating (you shouldn’t see anything come up on the screen), and then move the tag away (you should now see a message saying that the RFID is no longer detected).</w:t>
      </w:r>
    </w:p>
    <w:p w14:paraId="4B995E84" w14:textId="2581080F" w:rsidR="0076747D" w:rsidRDefault="00177C84" w:rsidP="00177C84">
      <w:pPr>
        <w:pStyle w:val="ListParagraph"/>
        <w:numPr>
          <w:ilvl w:val="0"/>
          <w:numId w:val="30"/>
        </w:numPr>
        <w:rPr>
          <w:rFonts w:ascii="Arial" w:hAnsi="Arial" w:cs="Arial"/>
        </w:rPr>
      </w:pPr>
      <w:r>
        <w:rPr>
          <w:rFonts w:ascii="Arial" w:hAnsi="Arial" w:cs="Arial"/>
        </w:rPr>
        <w:t>Make a note of the test tag RFID value</w:t>
      </w:r>
      <w:r w:rsidR="00C36D1B">
        <w:rPr>
          <w:rFonts w:ascii="Arial" w:hAnsi="Arial" w:cs="Arial"/>
        </w:rPr>
        <w:t xml:space="preserve">. Edit the </w:t>
      </w:r>
      <w:r w:rsidR="00C36D1B">
        <w:rPr>
          <w:rFonts w:ascii="Consolas" w:hAnsi="Consolas" w:cs="Arial"/>
        </w:rPr>
        <w:t xml:space="preserve">mice.cfg </w:t>
      </w:r>
      <w:r w:rsidR="00C36D1B">
        <w:rPr>
          <w:rFonts w:ascii="Arial" w:hAnsi="Arial" w:cs="Arial"/>
        </w:rPr>
        <w:t xml:space="preserve">file using </w:t>
      </w:r>
      <w:r w:rsidR="00C36D1B">
        <w:rPr>
          <w:rFonts w:ascii="Consolas" w:hAnsi="Consolas" w:cs="Arial"/>
        </w:rPr>
        <w:t>nano</w:t>
      </w:r>
      <w:r w:rsidR="00C36D1B">
        <w:rPr>
          <w:rFonts w:ascii="Arial" w:hAnsi="Arial" w:cs="Arial"/>
        </w:rPr>
        <w:t xml:space="preserve">. This file matches RFID tags to mouse names and keeps track of the daily stats for each mouse. Change the RFID value in the second row (corresponding to mouse TEST1) to the value of your test RFID tag. Save the changes and exit (CTRL-C, then Y, then Enter). If you want to use multiple test tags, add a new row to this file with the desired RFID value and mouse name (e.g. TEST2). Fill everything out in as it is for TEST1. Note that all test tags should have the string </w:t>
      </w:r>
      <w:r w:rsidR="0080211D">
        <w:rPr>
          <w:rFonts w:ascii="Arial" w:hAnsi="Arial" w:cs="Arial"/>
        </w:rPr>
        <w:t>‘</w:t>
      </w:r>
      <w:r w:rsidR="00C36D1B">
        <w:rPr>
          <w:rFonts w:ascii="Arial" w:hAnsi="Arial" w:cs="Arial"/>
        </w:rPr>
        <w:t>TEST</w:t>
      </w:r>
      <w:r w:rsidR="0080211D">
        <w:rPr>
          <w:rFonts w:ascii="Arial" w:hAnsi="Arial" w:cs="Arial"/>
        </w:rPr>
        <w:t>’</w:t>
      </w:r>
      <w:r w:rsidR="00C36D1B">
        <w:rPr>
          <w:rFonts w:ascii="Arial" w:hAnsi="Arial" w:cs="Arial"/>
        </w:rPr>
        <w:t xml:space="preserve"> in their name</w:t>
      </w:r>
      <w:r w:rsidR="00E306BD">
        <w:rPr>
          <w:rFonts w:ascii="Arial" w:hAnsi="Arial" w:cs="Arial"/>
        </w:rPr>
        <w:t xml:space="preserve"> (e.g. TEST1, TEST2 etc.)</w:t>
      </w:r>
      <w:r w:rsidR="00C36D1B">
        <w:rPr>
          <w:rFonts w:ascii="Arial" w:hAnsi="Arial" w:cs="Arial"/>
        </w:rPr>
        <w:t xml:space="preserve"> – this prevents </w:t>
      </w:r>
      <w:r w:rsidR="001F2833">
        <w:rPr>
          <w:rFonts w:ascii="Consolas" w:hAnsi="Consolas" w:cs="Arial"/>
        </w:rPr>
        <w:t>piDose.py</w:t>
      </w:r>
      <w:r w:rsidR="001F2833">
        <w:rPr>
          <w:rFonts w:ascii="Arial" w:hAnsi="Arial" w:cs="Arial"/>
        </w:rPr>
        <w:t xml:space="preserve"> </w:t>
      </w:r>
      <w:r w:rsidR="00C36D1B">
        <w:rPr>
          <w:rFonts w:ascii="Arial" w:hAnsi="Arial" w:cs="Arial"/>
        </w:rPr>
        <w:t>from attempting to determine an average weight for these mice (which would throw an error).</w:t>
      </w:r>
    </w:p>
    <w:p w14:paraId="46A419EC" w14:textId="65C11C17" w:rsidR="00C36D1B" w:rsidRDefault="00C36D1B" w:rsidP="00C36D1B">
      <w:pPr>
        <w:rPr>
          <w:rFonts w:ascii="Arial" w:hAnsi="Arial" w:cs="Arial"/>
        </w:rPr>
      </w:pPr>
    </w:p>
    <w:p w14:paraId="3C5F9830" w14:textId="77777777" w:rsidR="00C36D1B" w:rsidRPr="00C36D1B" w:rsidRDefault="00C36D1B" w:rsidP="00C36D1B">
      <w:pPr>
        <w:rPr>
          <w:rFonts w:ascii="Arial" w:hAnsi="Arial" w:cs="Arial"/>
        </w:rPr>
      </w:pPr>
    </w:p>
    <w:p w14:paraId="08040E2B" w14:textId="1FD47079" w:rsidR="0076747D" w:rsidRDefault="000F1EB4">
      <w:pPr>
        <w:rPr>
          <w:rFonts w:ascii="Arial" w:hAnsi="Arial" w:cs="Arial"/>
          <w:i/>
          <w:iCs/>
          <w:sz w:val="24"/>
          <w:szCs w:val="24"/>
        </w:rPr>
      </w:pPr>
      <w:r>
        <w:rPr>
          <w:rFonts w:ascii="Arial" w:hAnsi="Arial" w:cs="Arial"/>
          <w:i/>
          <w:iCs/>
          <w:sz w:val="24"/>
          <w:szCs w:val="24"/>
        </w:rPr>
        <w:t xml:space="preserve">5.5 – </w:t>
      </w:r>
      <w:r w:rsidR="0076747D">
        <w:rPr>
          <w:rFonts w:ascii="Arial" w:hAnsi="Arial" w:cs="Arial"/>
          <w:i/>
          <w:iCs/>
          <w:sz w:val="24"/>
          <w:szCs w:val="24"/>
        </w:rPr>
        <w:t>Testing the Solenoid</w:t>
      </w:r>
    </w:p>
    <w:p w14:paraId="1FA921DC" w14:textId="2487226D" w:rsidR="00A05B3C" w:rsidRDefault="007405EC" w:rsidP="00C36D1B">
      <w:pPr>
        <w:pStyle w:val="ListParagraph"/>
        <w:numPr>
          <w:ilvl w:val="0"/>
          <w:numId w:val="31"/>
        </w:numPr>
        <w:rPr>
          <w:rFonts w:ascii="Arial" w:hAnsi="Arial" w:cs="Arial"/>
        </w:rPr>
      </w:pPr>
      <w:r>
        <w:rPr>
          <w:rFonts w:ascii="Arial" w:hAnsi="Arial" w:cs="Arial"/>
        </w:rPr>
        <w:t xml:space="preserve">As mentioned in the note above, the solenoid may turn on automatically when the cage is started up if the cage has previously been disconnected from the 12V power source </w:t>
      </w:r>
      <w:r>
        <w:rPr>
          <w:rFonts w:ascii="Arial" w:hAnsi="Arial" w:cs="Arial"/>
        </w:rPr>
        <w:lastRenderedPageBreak/>
        <w:t xml:space="preserve">(e.g. the first time you start up the cage). Whether it does or does not is an indication of whether the polarity is reversed on your setup for the solenoid valve. To confirm this, navigate to the testing folder and run the </w:t>
      </w:r>
      <w:r>
        <w:rPr>
          <w:rFonts w:ascii="Consolas" w:hAnsi="Consolas" w:cs="Arial"/>
        </w:rPr>
        <w:t xml:space="preserve">solenoid_test.py </w:t>
      </w:r>
      <w:r>
        <w:rPr>
          <w:rFonts w:ascii="Arial" w:hAnsi="Arial" w:cs="Arial"/>
        </w:rPr>
        <w:t>script. Position the free end of the water tubing (from the solenoid) over a beaker or water bottle and loosen the hose clamp so that the water flows freely.</w:t>
      </w:r>
    </w:p>
    <w:p w14:paraId="6F40665E" w14:textId="6D23AEDF" w:rsidR="00DB6041" w:rsidRDefault="00DB6041" w:rsidP="001F2833">
      <w:pPr>
        <w:pStyle w:val="ListParagraph"/>
        <w:numPr>
          <w:ilvl w:val="0"/>
          <w:numId w:val="31"/>
        </w:numPr>
        <w:rPr>
          <w:rFonts w:ascii="Arial" w:hAnsi="Arial" w:cs="Arial"/>
        </w:rPr>
      </w:pPr>
      <w:r>
        <w:rPr>
          <w:rFonts w:ascii="Arial" w:hAnsi="Arial" w:cs="Arial"/>
        </w:rPr>
        <w:t>Press enter a few times to open and close the solenoid valve and ensure that it is working properly. If the water f</w:t>
      </w:r>
      <w:r w:rsidR="00C36570">
        <w:rPr>
          <w:rFonts w:ascii="Arial" w:hAnsi="Arial" w:cs="Arial"/>
        </w:rPr>
        <w:t xml:space="preserve">lows when the script indicates that the solenoid valve is open, then no changes are necessary. However, if the solenoid is open when the script indicates that it should be closed, this means that the polarity is reversed on your solenoid setup. To deal with this, you will have to make a small change to the main </w:t>
      </w:r>
      <w:r w:rsidR="00C36570">
        <w:rPr>
          <w:rFonts w:ascii="Consolas" w:hAnsi="Consolas" w:cs="Arial"/>
        </w:rPr>
        <w:t xml:space="preserve">piDose.py </w:t>
      </w:r>
      <w:r w:rsidR="00C36570">
        <w:rPr>
          <w:rFonts w:ascii="Arial" w:hAnsi="Arial" w:cs="Arial"/>
        </w:rPr>
        <w:t xml:space="preserve">script as well as the </w:t>
      </w:r>
      <w:r w:rsidR="00C36570">
        <w:rPr>
          <w:rFonts w:ascii="Consolas" w:hAnsi="Consolas" w:cs="Arial"/>
        </w:rPr>
        <w:t>solenoid_test.py</w:t>
      </w:r>
      <w:r w:rsidR="00C36570">
        <w:rPr>
          <w:rFonts w:ascii="Arial" w:hAnsi="Arial" w:cs="Arial"/>
        </w:rPr>
        <w:t xml:space="preserve">, </w:t>
      </w:r>
      <w:r w:rsidR="00C36570">
        <w:rPr>
          <w:rFonts w:ascii="Consolas" w:hAnsi="Consolas" w:cs="Arial"/>
        </w:rPr>
        <w:t xml:space="preserve">water_drop_test.py </w:t>
      </w:r>
      <w:r w:rsidR="00C36570">
        <w:rPr>
          <w:rFonts w:ascii="Arial" w:hAnsi="Arial" w:cs="Arial"/>
        </w:rPr>
        <w:t xml:space="preserve">and </w:t>
      </w:r>
      <w:r w:rsidR="00C36570">
        <w:rPr>
          <w:rFonts w:ascii="Consolas" w:hAnsi="Consolas" w:cs="Arial"/>
        </w:rPr>
        <w:t xml:space="preserve">multi_drop_test.py </w:t>
      </w:r>
      <w:r w:rsidR="00C36570">
        <w:rPr>
          <w:rFonts w:ascii="Arial" w:hAnsi="Arial" w:cs="Arial"/>
        </w:rPr>
        <w:t xml:space="preserve">test scripts. Edit each of these scripts (using </w:t>
      </w:r>
      <w:r w:rsidR="00C36570">
        <w:rPr>
          <w:rFonts w:ascii="Consolas" w:hAnsi="Consolas" w:cs="Arial"/>
        </w:rPr>
        <w:t xml:space="preserve">nano </w:t>
      </w:r>
      <w:r w:rsidR="00C36570">
        <w:rPr>
          <w:rFonts w:ascii="Arial" w:hAnsi="Arial" w:cs="Arial"/>
        </w:rPr>
        <w:t xml:space="preserve">or in Thonny) and change the value of the Boolean constant </w:t>
      </w:r>
      <w:r w:rsidR="00C36570" w:rsidRPr="00C36570">
        <w:rPr>
          <w:rFonts w:ascii="Consolas" w:hAnsi="Consolas" w:cs="Arial"/>
        </w:rPr>
        <w:t>REVERSE_SOLENOID</w:t>
      </w:r>
      <w:r w:rsidR="00C36570">
        <w:rPr>
          <w:rFonts w:ascii="Arial" w:hAnsi="Arial" w:cs="Arial"/>
        </w:rPr>
        <w:t xml:space="preserve"> to </w:t>
      </w:r>
      <w:r w:rsidR="00C36570">
        <w:rPr>
          <w:rFonts w:ascii="Consolas" w:hAnsi="Consolas" w:cs="Arial"/>
        </w:rPr>
        <w:t xml:space="preserve">True </w:t>
      </w:r>
      <w:r w:rsidR="00C36570">
        <w:rPr>
          <w:rFonts w:ascii="Arial" w:hAnsi="Arial" w:cs="Arial"/>
        </w:rPr>
        <w:t xml:space="preserve">from </w:t>
      </w:r>
      <w:r w:rsidR="00C36570">
        <w:rPr>
          <w:rFonts w:ascii="Consolas" w:hAnsi="Consolas" w:cs="Arial"/>
        </w:rPr>
        <w:t>False</w:t>
      </w:r>
      <w:r w:rsidR="00C36570">
        <w:rPr>
          <w:rFonts w:ascii="Arial" w:hAnsi="Arial" w:cs="Arial"/>
        </w:rPr>
        <w:t>.</w:t>
      </w:r>
      <w:r w:rsidR="001F2833">
        <w:rPr>
          <w:rFonts w:ascii="Arial" w:hAnsi="Arial" w:cs="Arial"/>
        </w:rPr>
        <w:t xml:space="preserve"> Try running </w:t>
      </w:r>
      <w:r w:rsidR="001F2833" w:rsidRPr="0080211D">
        <w:rPr>
          <w:rFonts w:ascii="Consolas" w:hAnsi="Consolas" w:cs="Arial"/>
        </w:rPr>
        <w:t>solenoid_test.py</w:t>
      </w:r>
      <w:r w:rsidR="0080211D">
        <w:rPr>
          <w:rFonts w:ascii="Consolas" w:hAnsi="Consolas" w:cs="Arial"/>
        </w:rPr>
        <w:t xml:space="preserve"> </w:t>
      </w:r>
      <w:r w:rsidR="001F2833">
        <w:rPr>
          <w:rFonts w:ascii="Arial" w:hAnsi="Arial" w:cs="Arial"/>
        </w:rPr>
        <w:t>again and confirm that the solenoid is no</w:t>
      </w:r>
      <w:r w:rsidR="00185E0B">
        <w:rPr>
          <w:rFonts w:ascii="Arial" w:hAnsi="Arial" w:cs="Arial"/>
        </w:rPr>
        <w:t>w</w:t>
      </w:r>
      <w:r w:rsidR="001F2833">
        <w:rPr>
          <w:rFonts w:ascii="Arial" w:hAnsi="Arial" w:cs="Arial"/>
        </w:rPr>
        <w:t xml:space="preserve"> opening when it should</w:t>
      </w:r>
      <w:r w:rsidR="00185E0B">
        <w:rPr>
          <w:rFonts w:ascii="Arial" w:hAnsi="Arial" w:cs="Arial"/>
        </w:rPr>
        <w:t xml:space="preserve"> be</w:t>
      </w:r>
      <w:r w:rsidR="001F2833">
        <w:rPr>
          <w:rFonts w:ascii="Arial" w:hAnsi="Arial" w:cs="Arial"/>
        </w:rPr>
        <w:t xml:space="preserve">. </w:t>
      </w:r>
    </w:p>
    <w:p w14:paraId="4EE76DEE" w14:textId="77777777" w:rsidR="00BA476E" w:rsidRDefault="001F2833" w:rsidP="00185E0B">
      <w:pPr>
        <w:pStyle w:val="ListParagraph"/>
        <w:numPr>
          <w:ilvl w:val="0"/>
          <w:numId w:val="31"/>
        </w:numPr>
        <w:rPr>
          <w:rFonts w:ascii="Arial" w:hAnsi="Arial" w:cs="Arial"/>
        </w:rPr>
      </w:pPr>
      <w:r>
        <w:rPr>
          <w:rFonts w:ascii="Arial" w:hAnsi="Arial" w:cs="Arial"/>
        </w:rPr>
        <w:t xml:space="preserve">Pause the flow of water and connect </w:t>
      </w:r>
      <w:r w:rsidR="00185E0B">
        <w:rPr>
          <w:rFonts w:ascii="Arial" w:hAnsi="Arial" w:cs="Arial"/>
        </w:rPr>
        <w:t>the tubing to one side of the spout (disconnect the spout from the prototyping board for this)</w:t>
      </w:r>
      <w:r>
        <w:rPr>
          <w:rFonts w:ascii="Arial" w:hAnsi="Arial" w:cs="Arial"/>
        </w:rPr>
        <w:t>. Open the solenoid and allow some water to run through the spout. Use the tube clamp to reduce the flow of water until</w:t>
      </w:r>
      <w:r w:rsidR="00185E0B">
        <w:rPr>
          <w:rFonts w:ascii="Arial" w:hAnsi="Arial" w:cs="Arial"/>
        </w:rPr>
        <w:t xml:space="preserve"> it</w:t>
      </w:r>
      <w:r>
        <w:rPr>
          <w:rFonts w:ascii="Arial" w:hAnsi="Arial" w:cs="Arial"/>
        </w:rPr>
        <w:t xml:space="preserve"> has reduced to a steady drip of a few drops per second. </w:t>
      </w:r>
      <w:r w:rsidR="00185E0B">
        <w:rPr>
          <w:rFonts w:ascii="Arial" w:hAnsi="Arial" w:cs="Arial"/>
        </w:rPr>
        <w:t xml:space="preserve">Stop the flow and exit the </w:t>
      </w:r>
      <w:r w:rsidR="00185E0B">
        <w:rPr>
          <w:rFonts w:ascii="Consolas" w:hAnsi="Consolas" w:cs="Arial"/>
        </w:rPr>
        <w:t>solenoid_test.py</w:t>
      </w:r>
      <w:r w:rsidR="00185E0B">
        <w:rPr>
          <w:rFonts w:ascii="Arial" w:hAnsi="Arial" w:cs="Arial"/>
        </w:rPr>
        <w:t xml:space="preserve"> script. Draw a line on the water reservoir to indicate the level that the water should be kept at (to ensure a relatively steady water drop size). At this point I recommend leaving the water and solenoid setup for a couple of hours, or preferably overnight, as the flow rate tends to change a lot in this first day</w:t>
      </w:r>
      <w:r w:rsidR="00BA476E">
        <w:rPr>
          <w:rFonts w:ascii="Arial" w:hAnsi="Arial" w:cs="Arial"/>
        </w:rPr>
        <w:t xml:space="preserve">, </w:t>
      </w:r>
      <w:r w:rsidR="00185E0B">
        <w:rPr>
          <w:rFonts w:ascii="Arial" w:hAnsi="Arial" w:cs="Arial"/>
        </w:rPr>
        <w:t xml:space="preserve">probably due to the tubing slowly compressing under the </w:t>
      </w:r>
      <w:r w:rsidR="00BA476E">
        <w:rPr>
          <w:rFonts w:ascii="Arial" w:hAnsi="Arial" w:cs="Arial"/>
        </w:rPr>
        <w:t>clamp.</w:t>
      </w:r>
    </w:p>
    <w:p w14:paraId="3A3AD5A5" w14:textId="311749B1" w:rsidR="00BA476E" w:rsidRDefault="00BA476E" w:rsidP="00185E0B">
      <w:pPr>
        <w:pStyle w:val="ListParagraph"/>
        <w:numPr>
          <w:ilvl w:val="0"/>
          <w:numId w:val="31"/>
        </w:numPr>
        <w:rPr>
          <w:rFonts w:ascii="Arial" w:hAnsi="Arial" w:cs="Arial"/>
        </w:rPr>
      </w:pPr>
      <w:r>
        <w:rPr>
          <w:rFonts w:ascii="Arial" w:hAnsi="Arial" w:cs="Arial"/>
        </w:rPr>
        <w:t xml:space="preserve">After waiting for the system to stabilize, use </w:t>
      </w:r>
      <w:r>
        <w:rPr>
          <w:rFonts w:ascii="Consolas" w:hAnsi="Consolas" w:cs="Arial"/>
        </w:rPr>
        <w:t xml:space="preserve">water_drop_test.py </w:t>
      </w:r>
      <w:r>
        <w:rPr>
          <w:rFonts w:ascii="Arial" w:hAnsi="Arial" w:cs="Arial"/>
        </w:rPr>
        <w:t xml:space="preserve">to try out some solenoid open times and determine what length of time results in a smallish drop being delivered and hanging on the end of the spout. This value will probably be somewhere between 0.05 and 0.5 seconds. </w:t>
      </w:r>
      <w:r>
        <w:rPr>
          <w:rFonts w:ascii="Arial" w:hAnsi="Arial" w:cs="Arial"/>
          <w:i/>
          <w:iCs/>
        </w:rPr>
        <w:t xml:space="preserve">IMPORTANT: Because this system is gravity fed, the size of the drop is dependent on how far below the water reservoir the spout is when the drop is delivered. For this reason, whenever assessing the drop size you must hold the spout at the level of the spout hole on the Chamber. Do not change the vertical position of the water reservoir </w:t>
      </w:r>
      <w:r w:rsidR="0080211D">
        <w:rPr>
          <w:rFonts w:ascii="Arial" w:hAnsi="Arial" w:cs="Arial"/>
          <w:i/>
          <w:iCs/>
        </w:rPr>
        <w:t>at any point</w:t>
      </w:r>
      <w:r>
        <w:rPr>
          <w:rFonts w:ascii="Arial" w:hAnsi="Arial" w:cs="Arial"/>
          <w:i/>
          <w:iCs/>
        </w:rPr>
        <w:t xml:space="preserve">. </w:t>
      </w:r>
    </w:p>
    <w:p w14:paraId="71C7692F" w14:textId="14BAE6FC" w:rsidR="00185E0B" w:rsidRDefault="00BA476E" w:rsidP="00185E0B">
      <w:pPr>
        <w:pStyle w:val="ListParagraph"/>
        <w:numPr>
          <w:ilvl w:val="0"/>
          <w:numId w:val="31"/>
        </w:numPr>
        <w:rPr>
          <w:rFonts w:ascii="Arial" w:hAnsi="Arial" w:cs="Arial"/>
        </w:rPr>
      </w:pPr>
      <w:r>
        <w:rPr>
          <w:rFonts w:ascii="Arial" w:hAnsi="Arial" w:cs="Arial"/>
        </w:rPr>
        <w:t xml:space="preserve">Use </w:t>
      </w:r>
      <w:r>
        <w:rPr>
          <w:rFonts w:ascii="Consolas" w:hAnsi="Consolas" w:cs="Arial"/>
        </w:rPr>
        <w:t xml:space="preserve">multi_drop_test.py </w:t>
      </w:r>
      <w:r>
        <w:rPr>
          <w:rFonts w:ascii="Arial" w:hAnsi="Arial" w:cs="Arial"/>
        </w:rPr>
        <w:t xml:space="preserve">to deliver 100 drops of </w:t>
      </w:r>
      <w:r w:rsidR="00107D52">
        <w:rPr>
          <w:rFonts w:ascii="Arial" w:hAnsi="Arial" w:cs="Arial"/>
        </w:rPr>
        <w:t>water at a certain solenoid open time into a beaker. Weigh this to determine the average drop size and adjust as necessary to determine the solenoid open time that will give you a 10uL drop. This should be done shortly before starting a cohort in PiDose.</w:t>
      </w:r>
    </w:p>
    <w:p w14:paraId="39122B6A" w14:textId="0F496F59" w:rsidR="00107D52" w:rsidRDefault="00107D52" w:rsidP="00185E0B">
      <w:pPr>
        <w:pStyle w:val="ListParagraph"/>
        <w:numPr>
          <w:ilvl w:val="0"/>
          <w:numId w:val="31"/>
        </w:numPr>
        <w:rPr>
          <w:rFonts w:ascii="Arial" w:hAnsi="Arial" w:cs="Arial"/>
        </w:rPr>
      </w:pPr>
      <w:r>
        <w:rPr>
          <w:rFonts w:ascii="Arial" w:hAnsi="Arial" w:cs="Arial"/>
        </w:rPr>
        <w:t xml:space="preserve">Once you have determined the solenoid open time needed to deliver the desired drop size, edit the main </w:t>
      </w:r>
      <w:r>
        <w:rPr>
          <w:rFonts w:ascii="Consolas" w:hAnsi="Consolas" w:cs="Arial"/>
        </w:rPr>
        <w:t>piDose.py</w:t>
      </w:r>
      <w:r>
        <w:rPr>
          <w:rFonts w:ascii="Arial" w:hAnsi="Arial" w:cs="Arial"/>
        </w:rPr>
        <w:t xml:space="preserve"> script such that the </w:t>
      </w:r>
      <w:r>
        <w:rPr>
          <w:rFonts w:ascii="Consolas" w:hAnsi="Consolas" w:cs="Arial"/>
        </w:rPr>
        <w:t>SOLENOID_OPEN_TIME</w:t>
      </w:r>
      <w:r>
        <w:rPr>
          <w:rFonts w:ascii="Arial" w:hAnsi="Arial" w:cs="Arial"/>
        </w:rPr>
        <w:t xml:space="preserve"> constant is set to that number.</w:t>
      </w:r>
    </w:p>
    <w:p w14:paraId="7FAD2A75" w14:textId="2B13D91B" w:rsidR="00107D52" w:rsidRDefault="00107D52" w:rsidP="00107D52">
      <w:pPr>
        <w:rPr>
          <w:rFonts w:ascii="Arial" w:hAnsi="Arial" w:cs="Arial"/>
        </w:rPr>
      </w:pPr>
    </w:p>
    <w:p w14:paraId="337CA4B2" w14:textId="77777777" w:rsidR="00107D52" w:rsidRPr="00107D52" w:rsidRDefault="00107D52" w:rsidP="00107D52">
      <w:pPr>
        <w:rPr>
          <w:rFonts w:ascii="Arial" w:hAnsi="Arial" w:cs="Arial"/>
        </w:rPr>
      </w:pPr>
    </w:p>
    <w:p w14:paraId="2E2B97C3" w14:textId="793EB10E" w:rsidR="000E2634" w:rsidRPr="000E2634" w:rsidRDefault="000F1EB4">
      <w:pPr>
        <w:rPr>
          <w:rFonts w:ascii="Arial" w:hAnsi="Arial" w:cs="Arial"/>
          <w:i/>
          <w:iCs/>
          <w:sz w:val="24"/>
          <w:szCs w:val="24"/>
        </w:rPr>
      </w:pPr>
      <w:r>
        <w:rPr>
          <w:rFonts w:ascii="Arial" w:hAnsi="Arial" w:cs="Arial"/>
          <w:i/>
          <w:iCs/>
          <w:sz w:val="24"/>
          <w:szCs w:val="24"/>
        </w:rPr>
        <w:t xml:space="preserve">5.6 – </w:t>
      </w:r>
      <w:r w:rsidR="00C570D5">
        <w:rPr>
          <w:rFonts w:ascii="Arial" w:hAnsi="Arial" w:cs="Arial"/>
          <w:i/>
          <w:iCs/>
          <w:sz w:val="24"/>
          <w:szCs w:val="24"/>
        </w:rPr>
        <w:t>Final Setu</w:t>
      </w:r>
      <w:r w:rsidR="00185E0B">
        <w:rPr>
          <w:rFonts w:ascii="Arial" w:hAnsi="Arial" w:cs="Arial"/>
          <w:i/>
          <w:iCs/>
          <w:sz w:val="24"/>
          <w:szCs w:val="24"/>
        </w:rPr>
        <w:t>p</w:t>
      </w:r>
      <w:r w:rsidR="006A3EC4">
        <w:rPr>
          <w:rFonts w:ascii="Arial" w:hAnsi="Arial" w:cs="Arial"/>
          <w:i/>
          <w:iCs/>
          <w:sz w:val="24"/>
          <w:szCs w:val="24"/>
        </w:rPr>
        <w:t xml:space="preserve"> of the Raspberry Pi</w:t>
      </w:r>
    </w:p>
    <w:p w14:paraId="1DDFCC1B" w14:textId="36132EB9" w:rsidR="008477ED" w:rsidRPr="007640FC" w:rsidRDefault="008477ED" w:rsidP="008477ED">
      <w:pPr>
        <w:pStyle w:val="ListParagraph"/>
        <w:numPr>
          <w:ilvl w:val="0"/>
          <w:numId w:val="16"/>
        </w:numPr>
        <w:rPr>
          <w:rFonts w:ascii="Arial" w:hAnsi="Arial" w:cs="Arial"/>
        </w:rPr>
      </w:pPr>
      <w:r w:rsidRPr="007640FC">
        <w:rPr>
          <w:rFonts w:ascii="Arial" w:hAnsi="Arial" w:cs="Arial"/>
        </w:rPr>
        <w:t xml:space="preserve">Once you </w:t>
      </w:r>
      <w:r w:rsidR="00C511BE">
        <w:rPr>
          <w:rFonts w:ascii="Arial" w:hAnsi="Arial" w:cs="Arial"/>
        </w:rPr>
        <w:t>have tested all of the components and are</w:t>
      </w:r>
      <w:r w:rsidRPr="007640FC">
        <w:rPr>
          <w:rFonts w:ascii="Arial" w:hAnsi="Arial" w:cs="Arial"/>
        </w:rPr>
        <w:t xml:space="preserve"> ready to begin </w:t>
      </w:r>
      <w:r w:rsidR="000F1EB4">
        <w:rPr>
          <w:rFonts w:ascii="Arial" w:hAnsi="Arial" w:cs="Arial"/>
        </w:rPr>
        <w:t>running</w:t>
      </w:r>
      <w:r w:rsidRPr="007640FC">
        <w:rPr>
          <w:rFonts w:ascii="Arial" w:hAnsi="Arial" w:cs="Arial"/>
        </w:rPr>
        <w:t xml:space="preserve"> the cage, </w:t>
      </w:r>
      <w:r w:rsidR="00107D52">
        <w:rPr>
          <w:rFonts w:ascii="Arial" w:hAnsi="Arial" w:cs="Arial"/>
        </w:rPr>
        <w:t>there are one or two final steps</w:t>
      </w:r>
      <w:r w:rsidR="00CE626C">
        <w:rPr>
          <w:rFonts w:ascii="Arial" w:hAnsi="Arial" w:cs="Arial"/>
        </w:rPr>
        <w:t xml:space="preserve"> needed to fully set up</w:t>
      </w:r>
      <w:r w:rsidR="00107D52">
        <w:rPr>
          <w:rFonts w:ascii="Arial" w:hAnsi="Arial" w:cs="Arial"/>
        </w:rPr>
        <w:t xml:space="preserve"> the Raspberry Pi.</w:t>
      </w:r>
      <w:r w:rsidRPr="007640FC">
        <w:rPr>
          <w:rFonts w:ascii="Arial" w:hAnsi="Arial" w:cs="Arial"/>
        </w:rPr>
        <w:t xml:space="preserve"> </w:t>
      </w:r>
      <w:r w:rsidR="00C511BE">
        <w:rPr>
          <w:rFonts w:ascii="Arial" w:hAnsi="Arial" w:cs="Arial"/>
        </w:rPr>
        <w:t xml:space="preserve">In order to make </w:t>
      </w:r>
      <w:r w:rsidR="00C511BE">
        <w:rPr>
          <w:rFonts w:ascii="Arial" w:hAnsi="Arial" w:cs="Arial"/>
        </w:rPr>
        <w:lastRenderedPageBreak/>
        <w:t xml:space="preserve">sure that </w:t>
      </w:r>
      <w:r w:rsidR="00107D52">
        <w:rPr>
          <w:rFonts w:ascii="Consolas" w:hAnsi="Consolas" w:cs="Arial"/>
        </w:rPr>
        <w:t>piDose.py</w:t>
      </w:r>
      <w:r w:rsidR="00107D52">
        <w:rPr>
          <w:rFonts w:ascii="Arial" w:hAnsi="Arial" w:cs="Arial"/>
        </w:rPr>
        <w:t xml:space="preserve"> </w:t>
      </w:r>
      <w:r w:rsidR="00C511BE">
        <w:rPr>
          <w:rFonts w:ascii="Arial" w:hAnsi="Arial" w:cs="Arial"/>
        </w:rPr>
        <w:t>restarts after an error</w:t>
      </w:r>
      <w:r w:rsidR="000F1EB4">
        <w:rPr>
          <w:rFonts w:ascii="Arial" w:hAnsi="Arial" w:cs="Arial"/>
        </w:rPr>
        <w:t>, we</w:t>
      </w:r>
      <w:r w:rsidR="00C511BE">
        <w:rPr>
          <w:rFonts w:ascii="Arial" w:hAnsi="Arial" w:cs="Arial"/>
        </w:rPr>
        <w:t xml:space="preserve"> use a bash script (</w:t>
      </w:r>
      <w:r w:rsidR="00C511BE" w:rsidRPr="000F1EB4">
        <w:rPr>
          <w:rFonts w:ascii="Consolas" w:hAnsi="Consolas" w:cs="Arial"/>
        </w:rPr>
        <w:t>monitor.sh</w:t>
      </w:r>
      <w:r w:rsidR="00C511BE">
        <w:rPr>
          <w:rFonts w:ascii="Arial" w:hAnsi="Arial" w:cs="Arial"/>
        </w:rPr>
        <w:t xml:space="preserve">) that constantly checks to see if </w:t>
      </w:r>
      <w:r w:rsidR="000F1EB4">
        <w:rPr>
          <w:rFonts w:ascii="Arial" w:hAnsi="Arial" w:cs="Arial"/>
        </w:rPr>
        <w:t>the program is</w:t>
      </w:r>
      <w:r w:rsidR="00C511BE">
        <w:rPr>
          <w:rFonts w:ascii="Arial" w:hAnsi="Arial" w:cs="Arial"/>
        </w:rPr>
        <w:t xml:space="preserve"> running and restarts it if it exits with an error code. </w:t>
      </w:r>
      <w:r w:rsidR="00ED422F">
        <w:rPr>
          <w:rFonts w:ascii="Arial" w:hAnsi="Arial" w:cs="Arial"/>
        </w:rPr>
        <w:t xml:space="preserve">This monitor file also logs all of the output of the PiDose program to a file named </w:t>
      </w:r>
      <w:r w:rsidR="00ED422F" w:rsidRPr="000F1EB4">
        <w:rPr>
          <w:rFonts w:ascii="Consolas" w:hAnsi="Consolas" w:cs="Arial"/>
        </w:rPr>
        <w:t>log.txt</w:t>
      </w:r>
      <w:r w:rsidR="00ED422F">
        <w:rPr>
          <w:rFonts w:ascii="Arial" w:hAnsi="Arial" w:cs="Arial"/>
        </w:rPr>
        <w:t xml:space="preserve">, allowing us to keep track of what the program is doing at any time. </w:t>
      </w:r>
      <w:r w:rsidR="00C511BE">
        <w:rPr>
          <w:rFonts w:ascii="Arial" w:hAnsi="Arial" w:cs="Arial"/>
        </w:rPr>
        <w:t xml:space="preserve">As the program is set to restart the Pi every day at midnight, we also need to make sure that the </w:t>
      </w:r>
      <w:r w:rsidR="00C511BE" w:rsidRPr="000F2145">
        <w:rPr>
          <w:rFonts w:ascii="Consolas" w:hAnsi="Consolas" w:cs="Arial"/>
        </w:rPr>
        <w:t>monitor.sh</w:t>
      </w:r>
      <w:r w:rsidR="00C511BE">
        <w:rPr>
          <w:rFonts w:ascii="Arial" w:hAnsi="Arial" w:cs="Arial"/>
        </w:rPr>
        <w:t xml:space="preserve"> script is triggered at restart. In order to do this, we create a cron job which runs the </w:t>
      </w:r>
      <w:r w:rsidR="00C511BE" w:rsidRPr="000F1EB4">
        <w:rPr>
          <w:rFonts w:ascii="Consolas" w:hAnsi="Consolas" w:cs="Arial"/>
        </w:rPr>
        <w:t>monitor.sh</w:t>
      </w:r>
      <w:r w:rsidR="00C511BE">
        <w:rPr>
          <w:rFonts w:ascii="Arial" w:hAnsi="Arial" w:cs="Arial"/>
        </w:rPr>
        <w:t xml:space="preserve"> </w:t>
      </w:r>
      <w:r w:rsidR="00ED422F">
        <w:rPr>
          <w:rFonts w:ascii="Arial" w:hAnsi="Arial" w:cs="Arial"/>
        </w:rPr>
        <w:t xml:space="preserve">script at </w:t>
      </w:r>
      <w:r w:rsidR="000F1EB4">
        <w:rPr>
          <w:rFonts w:ascii="Arial" w:hAnsi="Arial" w:cs="Arial"/>
        </w:rPr>
        <w:t>start-up</w:t>
      </w:r>
      <w:r w:rsidR="00ED422F">
        <w:rPr>
          <w:rFonts w:ascii="Arial" w:hAnsi="Arial" w:cs="Arial"/>
        </w:rPr>
        <w:t>.</w:t>
      </w:r>
    </w:p>
    <w:p w14:paraId="0CA5FCDD" w14:textId="77777777" w:rsidR="00ED422F" w:rsidRPr="00ED422F" w:rsidRDefault="008477ED" w:rsidP="008477ED">
      <w:pPr>
        <w:pStyle w:val="ListParagraph"/>
        <w:numPr>
          <w:ilvl w:val="1"/>
          <w:numId w:val="16"/>
        </w:numPr>
      </w:pPr>
      <w:r w:rsidRPr="007640FC">
        <w:rPr>
          <w:rFonts w:ascii="Arial" w:hAnsi="Arial" w:cs="Arial"/>
        </w:rPr>
        <w:t>Open a terminal, navigate to the piDose folder and type</w:t>
      </w:r>
      <w:r w:rsidR="00ED422F">
        <w:rPr>
          <w:rFonts w:ascii="Arial" w:hAnsi="Arial" w:cs="Arial"/>
        </w:rPr>
        <w:t xml:space="preserve"> the following command:</w:t>
      </w:r>
    </w:p>
    <w:p w14:paraId="262F5A3E" w14:textId="77777777" w:rsidR="00ED422F" w:rsidRDefault="00ED422F" w:rsidP="00ED422F">
      <w:pPr>
        <w:pStyle w:val="ListParagraph"/>
        <w:ind w:left="1440"/>
      </w:pPr>
    </w:p>
    <w:p w14:paraId="2DA5EA59" w14:textId="689B82D7" w:rsidR="008477ED" w:rsidRDefault="008477ED" w:rsidP="000F1EB4">
      <w:pPr>
        <w:pStyle w:val="ListParagraph"/>
        <w:ind w:left="1440"/>
        <w:rPr>
          <w:rFonts w:ascii="Consolas" w:hAnsi="Consolas"/>
        </w:rPr>
      </w:pPr>
      <w:r w:rsidRPr="007640FC">
        <w:rPr>
          <w:rFonts w:ascii="Consolas" w:hAnsi="Consolas"/>
          <w:highlight w:val="lightGray"/>
        </w:rPr>
        <w:t>chmod 744 monitor.sh</w:t>
      </w:r>
      <w:r w:rsidRPr="007640FC">
        <w:rPr>
          <w:rFonts w:ascii="Consolas" w:hAnsi="Consolas"/>
        </w:rPr>
        <w:t xml:space="preserve"> </w:t>
      </w:r>
    </w:p>
    <w:p w14:paraId="30F75490" w14:textId="77777777" w:rsidR="000F1EB4" w:rsidRPr="000F1EB4" w:rsidRDefault="000F1EB4" w:rsidP="000F1EB4">
      <w:pPr>
        <w:pStyle w:val="ListParagraph"/>
        <w:ind w:left="1440"/>
        <w:rPr>
          <w:rFonts w:ascii="Arial" w:hAnsi="Arial" w:cs="Arial"/>
        </w:rPr>
      </w:pPr>
    </w:p>
    <w:p w14:paraId="4AA38AC2" w14:textId="46133419" w:rsidR="00ED422F" w:rsidRDefault="008477ED" w:rsidP="008477ED">
      <w:pPr>
        <w:pStyle w:val="ListParagraph"/>
        <w:numPr>
          <w:ilvl w:val="1"/>
          <w:numId w:val="16"/>
        </w:numPr>
        <w:rPr>
          <w:rFonts w:ascii="Arial" w:hAnsi="Arial" w:cs="Arial"/>
        </w:rPr>
      </w:pPr>
      <w:r w:rsidRPr="007640FC">
        <w:rPr>
          <w:rFonts w:ascii="Arial" w:hAnsi="Arial" w:cs="Arial"/>
        </w:rPr>
        <w:t>Next, type</w:t>
      </w:r>
      <w:r w:rsidR="00ED422F">
        <w:rPr>
          <w:rFonts w:ascii="Arial" w:hAnsi="Arial" w:cs="Arial"/>
        </w:rPr>
        <w:t>:</w:t>
      </w:r>
    </w:p>
    <w:p w14:paraId="69C2865C" w14:textId="77777777" w:rsidR="00ED422F" w:rsidRDefault="00ED422F" w:rsidP="00ED422F">
      <w:pPr>
        <w:pStyle w:val="ListParagraph"/>
        <w:ind w:left="1440"/>
        <w:rPr>
          <w:rFonts w:ascii="Arial" w:hAnsi="Arial" w:cs="Arial"/>
        </w:rPr>
      </w:pPr>
    </w:p>
    <w:p w14:paraId="0834CEE9" w14:textId="77777777" w:rsidR="00ED422F" w:rsidRDefault="008477ED" w:rsidP="00ED422F">
      <w:pPr>
        <w:pStyle w:val="ListParagraph"/>
        <w:ind w:left="1440"/>
        <w:rPr>
          <w:rFonts w:ascii="Arial" w:hAnsi="Arial" w:cs="Arial"/>
        </w:rPr>
      </w:pPr>
      <w:r w:rsidRPr="007640FC">
        <w:rPr>
          <w:rFonts w:cstheme="minorHAnsi"/>
        </w:rPr>
        <w:t xml:space="preserve"> </w:t>
      </w:r>
      <w:r w:rsidRPr="007640FC">
        <w:rPr>
          <w:rFonts w:ascii="Consolas" w:hAnsi="Consolas" w:cstheme="minorHAnsi"/>
          <w:highlight w:val="lightGray"/>
        </w:rPr>
        <w:t>sudo crontab -e</w:t>
      </w:r>
      <w:r w:rsidRPr="007640FC">
        <w:rPr>
          <w:rFonts w:ascii="Consolas" w:hAnsi="Consolas" w:cstheme="minorHAnsi"/>
        </w:rPr>
        <w:t xml:space="preserve"> </w:t>
      </w:r>
    </w:p>
    <w:p w14:paraId="0C7EFC66" w14:textId="77777777" w:rsidR="00ED422F" w:rsidRDefault="00ED422F" w:rsidP="00ED422F">
      <w:pPr>
        <w:pStyle w:val="ListParagraph"/>
        <w:ind w:left="1440"/>
        <w:rPr>
          <w:rFonts w:ascii="Arial" w:hAnsi="Arial" w:cs="Arial"/>
        </w:rPr>
      </w:pPr>
    </w:p>
    <w:p w14:paraId="2A81868A" w14:textId="7EA585C1" w:rsidR="00ED422F" w:rsidRDefault="00ED422F" w:rsidP="00ED422F">
      <w:pPr>
        <w:pStyle w:val="ListParagraph"/>
        <w:ind w:left="1440"/>
        <w:rPr>
          <w:rFonts w:ascii="Arial" w:hAnsi="Arial" w:cs="Arial"/>
        </w:rPr>
      </w:pPr>
      <w:r>
        <w:rPr>
          <w:rFonts w:ascii="Arial" w:hAnsi="Arial" w:cs="Arial"/>
        </w:rPr>
        <w:t>W</w:t>
      </w:r>
      <w:r w:rsidR="008477ED" w:rsidRPr="007640FC">
        <w:rPr>
          <w:rFonts w:ascii="Arial" w:hAnsi="Arial" w:cs="Arial"/>
        </w:rPr>
        <w:t>hen prompted to select an editor</w:t>
      </w:r>
      <w:r>
        <w:rPr>
          <w:rFonts w:ascii="Arial" w:hAnsi="Arial" w:cs="Arial"/>
        </w:rPr>
        <w:t>, type 2</w:t>
      </w:r>
      <w:r w:rsidR="008477ED" w:rsidRPr="007640FC">
        <w:rPr>
          <w:rFonts w:ascii="Arial" w:hAnsi="Arial" w:cs="Arial"/>
        </w:rPr>
        <w:t xml:space="preserve"> (this selects nano). Scroll down to the bottom of the file and create a new line that says</w:t>
      </w:r>
      <w:r>
        <w:rPr>
          <w:rFonts w:ascii="Arial" w:hAnsi="Arial" w:cs="Arial"/>
        </w:rPr>
        <w:t>:</w:t>
      </w:r>
    </w:p>
    <w:p w14:paraId="2F093FDD" w14:textId="77777777" w:rsidR="00ED422F" w:rsidRDefault="00ED422F" w:rsidP="00ED422F">
      <w:pPr>
        <w:pStyle w:val="ListParagraph"/>
        <w:ind w:left="1440"/>
        <w:rPr>
          <w:rFonts w:ascii="Arial" w:hAnsi="Arial" w:cs="Arial"/>
        </w:rPr>
      </w:pPr>
    </w:p>
    <w:p w14:paraId="2D6EC6F8" w14:textId="77777777" w:rsidR="00ED422F" w:rsidRDefault="008477ED" w:rsidP="00ED422F">
      <w:pPr>
        <w:pStyle w:val="ListParagraph"/>
        <w:ind w:left="1440"/>
        <w:rPr>
          <w:rFonts w:ascii="Arial" w:hAnsi="Arial" w:cs="Arial"/>
        </w:rPr>
      </w:pPr>
      <w:r w:rsidRPr="007640FC">
        <w:rPr>
          <w:rFonts w:cstheme="minorHAnsi"/>
        </w:rPr>
        <w:t xml:space="preserve"> </w:t>
      </w:r>
      <w:r w:rsidRPr="007640FC">
        <w:rPr>
          <w:rFonts w:ascii="Consolas" w:hAnsi="Consolas" w:cstheme="minorHAnsi"/>
          <w:highlight w:val="lightGray"/>
        </w:rPr>
        <w:t>@reboot /home/pi/piDose/monitor.sh</w:t>
      </w:r>
      <w:r w:rsidRPr="007640FC">
        <w:rPr>
          <w:rFonts w:ascii="Consolas" w:hAnsi="Consolas" w:cstheme="minorHAnsi"/>
        </w:rPr>
        <w:t xml:space="preserve"> </w:t>
      </w:r>
    </w:p>
    <w:p w14:paraId="4DC89D50" w14:textId="77777777" w:rsidR="00ED422F" w:rsidRDefault="00ED422F" w:rsidP="00ED422F">
      <w:pPr>
        <w:pStyle w:val="ListParagraph"/>
        <w:ind w:left="1440"/>
        <w:rPr>
          <w:rFonts w:ascii="Arial" w:hAnsi="Arial" w:cs="Arial"/>
        </w:rPr>
      </w:pPr>
    </w:p>
    <w:p w14:paraId="7164328D" w14:textId="493105F5" w:rsidR="00E53D0B" w:rsidRDefault="00ED422F" w:rsidP="00E53D0B">
      <w:pPr>
        <w:pStyle w:val="ListParagraph"/>
        <w:ind w:left="1440"/>
        <w:rPr>
          <w:rFonts w:ascii="Arial" w:hAnsi="Arial" w:cs="Arial"/>
        </w:rPr>
      </w:pPr>
      <w:r>
        <w:rPr>
          <w:rFonts w:ascii="Arial" w:hAnsi="Arial" w:cs="Arial"/>
        </w:rPr>
        <w:t>T</w:t>
      </w:r>
      <w:r w:rsidR="008477ED" w:rsidRPr="007640FC">
        <w:rPr>
          <w:rFonts w:ascii="Arial" w:hAnsi="Arial" w:cs="Arial"/>
        </w:rPr>
        <w:t>hen type CTRL-X to exit, Y to save and press Enter to choose the default save location</w:t>
      </w:r>
      <w:r w:rsidR="000F1EB4">
        <w:rPr>
          <w:rFonts w:ascii="Arial" w:hAnsi="Arial" w:cs="Arial"/>
        </w:rPr>
        <w:t xml:space="preserve"> and overwrite the cron file.</w:t>
      </w:r>
    </w:p>
    <w:p w14:paraId="445AD5A1" w14:textId="0E275A9F" w:rsidR="00F17B07" w:rsidRDefault="00F17B07" w:rsidP="00F17B07">
      <w:pPr>
        <w:pStyle w:val="ListParagraph"/>
        <w:numPr>
          <w:ilvl w:val="0"/>
          <w:numId w:val="16"/>
        </w:numPr>
        <w:rPr>
          <w:rFonts w:ascii="Arial" w:hAnsi="Arial" w:cs="Arial"/>
        </w:rPr>
      </w:pPr>
      <w:r w:rsidRPr="00ED422F">
        <w:rPr>
          <w:rFonts w:ascii="Arial" w:hAnsi="Arial" w:cs="Arial"/>
          <w:i/>
          <w:iCs/>
        </w:rPr>
        <w:t>Optional:</w:t>
      </w:r>
      <w:r>
        <w:rPr>
          <w:rFonts w:ascii="Arial" w:hAnsi="Arial" w:cs="Arial"/>
        </w:rPr>
        <w:t xml:space="preserve"> If you are relatively comfortable with the command line interface and bash commands, you can set the Raspberry Pi to boot to the command line on startup by default (change this option in the Configuration menu). This uses less memory than the GUI and allows for quicker startup of the Pi, reducing the downtime when the Pi reboots.</w:t>
      </w:r>
    </w:p>
    <w:p w14:paraId="78BE6D01" w14:textId="02491DBF" w:rsidR="00E53D0B" w:rsidRDefault="00E53D0B" w:rsidP="00E53D0B">
      <w:pPr>
        <w:pStyle w:val="ListParagraph"/>
        <w:numPr>
          <w:ilvl w:val="0"/>
          <w:numId w:val="16"/>
        </w:numPr>
        <w:rPr>
          <w:rFonts w:ascii="Arial" w:hAnsi="Arial" w:cs="Arial"/>
        </w:rPr>
      </w:pPr>
      <w:r>
        <w:rPr>
          <w:rFonts w:ascii="Arial" w:hAnsi="Arial" w:cs="Arial"/>
        </w:rPr>
        <w:t>From this point on</w:t>
      </w:r>
      <w:r w:rsidR="00CD33B0">
        <w:rPr>
          <w:rFonts w:ascii="Arial" w:hAnsi="Arial" w:cs="Arial"/>
        </w:rPr>
        <w:t xml:space="preserve">, </w:t>
      </w:r>
      <w:r>
        <w:rPr>
          <w:rFonts w:ascii="Arial" w:hAnsi="Arial" w:cs="Arial"/>
        </w:rPr>
        <w:t xml:space="preserve">when you restart the </w:t>
      </w:r>
      <w:r w:rsidR="000F2145">
        <w:rPr>
          <w:rFonts w:ascii="Arial" w:hAnsi="Arial" w:cs="Arial"/>
        </w:rPr>
        <w:t>system</w:t>
      </w:r>
      <w:r w:rsidR="00CD33B0">
        <w:rPr>
          <w:rFonts w:ascii="Arial" w:hAnsi="Arial" w:cs="Arial"/>
        </w:rPr>
        <w:t>,</w:t>
      </w:r>
      <w:r>
        <w:rPr>
          <w:rFonts w:ascii="Arial" w:hAnsi="Arial" w:cs="Arial"/>
        </w:rPr>
        <w:t xml:space="preserve"> </w:t>
      </w:r>
      <w:r w:rsidR="000F2145">
        <w:rPr>
          <w:rFonts w:ascii="Consolas" w:hAnsi="Consolas" w:cs="Arial"/>
        </w:rPr>
        <w:t>piDose.py</w:t>
      </w:r>
      <w:r w:rsidR="000F2145">
        <w:rPr>
          <w:rFonts w:ascii="Arial" w:hAnsi="Arial" w:cs="Arial"/>
        </w:rPr>
        <w:t xml:space="preserve"> will </w:t>
      </w:r>
      <w:r w:rsidR="00CD33B0">
        <w:rPr>
          <w:rFonts w:ascii="Arial" w:hAnsi="Arial" w:cs="Arial"/>
        </w:rPr>
        <w:t xml:space="preserve">run </w:t>
      </w:r>
      <w:r w:rsidR="000F2145">
        <w:rPr>
          <w:rFonts w:ascii="Arial" w:hAnsi="Arial" w:cs="Arial"/>
        </w:rPr>
        <w:t xml:space="preserve">automatically. This is great for normal operation of the system, but there are many times when you will want to stop the program. The problem is that if you try to do this by killing the process normally, </w:t>
      </w:r>
      <w:r w:rsidR="000F2145" w:rsidRPr="000F2145">
        <w:rPr>
          <w:rFonts w:ascii="Consolas" w:hAnsi="Consolas" w:cs="Arial"/>
        </w:rPr>
        <w:t>monitor.sh</w:t>
      </w:r>
      <w:r w:rsidR="000F2145">
        <w:rPr>
          <w:rFonts w:ascii="Arial" w:hAnsi="Arial" w:cs="Arial"/>
        </w:rPr>
        <w:t xml:space="preserve"> will simply restart </w:t>
      </w:r>
      <w:r w:rsidR="00CD33B0">
        <w:rPr>
          <w:rFonts w:ascii="Arial" w:hAnsi="Arial" w:cs="Arial"/>
        </w:rPr>
        <w:t>it</w:t>
      </w:r>
      <w:r w:rsidR="000F2145">
        <w:rPr>
          <w:rFonts w:ascii="Arial" w:hAnsi="Arial" w:cs="Arial"/>
        </w:rPr>
        <w:t xml:space="preserve">. Instead we need to achieve a clean exit from the program. To do this, first determine the process number of </w:t>
      </w:r>
      <w:r w:rsidR="000F2145">
        <w:rPr>
          <w:rFonts w:ascii="Consolas" w:hAnsi="Consolas" w:cs="Arial"/>
        </w:rPr>
        <w:t xml:space="preserve">piDose.py </w:t>
      </w:r>
      <w:r w:rsidR="000F2145">
        <w:rPr>
          <w:rFonts w:ascii="Arial" w:hAnsi="Arial" w:cs="Arial"/>
        </w:rPr>
        <w:t>using the following command:</w:t>
      </w:r>
    </w:p>
    <w:p w14:paraId="2E0E6F4F" w14:textId="7347DBA0" w:rsidR="000F2145" w:rsidRDefault="000F2145" w:rsidP="000F2145">
      <w:pPr>
        <w:ind w:left="1440"/>
        <w:rPr>
          <w:rFonts w:ascii="Consolas" w:hAnsi="Consolas" w:cs="Arial"/>
        </w:rPr>
      </w:pPr>
      <w:r w:rsidRPr="000F2145">
        <w:rPr>
          <w:rFonts w:ascii="Consolas" w:hAnsi="Consolas" w:cs="Arial"/>
          <w:highlight w:val="lightGray"/>
        </w:rPr>
        <w:t>pgrep python</w:t>
      </w:r>
    </w:p>
    <w:p w14:paraId="26C1789F" w14:textId="535BDD3C" w:rsidR="000F2145" w:rsidRDefault="000F2145" w:rsidP="000F2145">
      <w:pPr>
        <w:rPr>
          <w:rFonts w:ascii="Arial" w:hAnsi="Arial" w:cs="Arial"/>
        </w:rPr>
      </w:pPr>
      <w:r>
        <w:rPr>
          <w:rFonts w:ascii="Consolas" w:hAnsi="Consolas" w:cs="Arial"/>
        </w:rPr>
        <w:tab/>
      </w:r>
      <w:r>
        <w:rPr>
          <w:rFonts w:ascii="Consolas" w:hAnsi="Consolas" w:cs="Arial"/>
        </w:rPr>
        <w:tab/>
      </w:r>
      <w:r>
        <w:rPr>
          <w:rFonts w:ascii="Arial" w:hAnsi="Arial" w:cs="Arial"/>
        </w:rPr>
        <w:t>This will return two numbers – note down the first (lower) number, then type:</w:t>
      </w:r>
    </w:p>
    <w:p w14:paraId="06432656" w14:textId="246B1CE7" w:rsidR="000F2145" w:rsidRDefault="000F2145" w:rsidP="000F2145">
      <w:pPr>
        <w:rPr>
          <w:rFonts w:ascii="Consolas" w:hAnsi="Consolas" w:cs="Arial"/>
        </w:rPr>
      </w:pPr>
      <w:r>
        <w:rPr>
          <w:rFonts w:ascii="Arial" w:hAnsi="Arial" w:cs="Arial"/>
        </w:rPr>
        <w:tab/>
      </w:r>
      <w:r>
        <w:rPr>
          <w:rFonts w:ascii="Arial" w:hAnsi="Arial" w:cs="Arial"/>
        </w:rPr>
        <w:tab/>
      </w:r>
      <w:r w:rsidRPr="000F2145">
        <w:rPr>
          <w:rFonts w:ascii="Consolas" w:hAnsi="Consolas" w:cs="Arial"/>
          <w:highlight w:val="lightGray"/>
        </w:rPr>
        <w:t>sudo kill -SIGINT *</w:t>
      </w:r>
    </w:p>
    <w:p w14:paraId="3C409AFE" w14:textId="4F5D3B0A" w:rsidR="000F2145" w:rsidRDefault="000F2145" w:rsidP="000F2145">
      <w:pPr>
        <w:ind w:left="1440"/>
        <w:rPr>
          <w:rFonts w:ascii="Arial" w:hAnsi="Arial" w:cs="Arial"/>
        </w:rPr>
      </w:pPr>
      <w:r>
        <w:rPr>
          <w:rFonts w:ascii="Arial" w:hAnsi="Arial" w:cs="Arial"/>
        </w:rPr>
        <w:t xml:space="preserve">where * is replaced by the process number. Now if you type </w:t>
      </w:r>
      <w:r>
        <w:rPr>
          <w:rFonts w:ascii="Consolas" w:hAnsi="Consolas" w:cs="Arial"/>
        </w:rPr>
        <w:t xml:space="preserve">pgrep python </w:t>
      </w:r>
      <w:r>
        <w:rPr>
          <w:rFonts w:ascii="Arial" w:hAnsi="Arial" w:cs="Arial"/>
        </w:rPr>
        <w:t>again, you</w:t>
      </w:r>
      <w:r w:rsidR="00F17B07">
        <w:rPr>
          <w:rFonts w:ascii="Arial" w:hAnsi="Arial" w:cs="Arial"/>
        </w:rPr>
        <w:t xml:space="preserve"> shouldn’t see any process numbers returned. Another option is to simply end </w:t>
      </w:r>
      <w:r w:rsidR="00F17B07">
        <w:rPr>
          <w:rFonts w:ascii="Consolas" w:hAnsi="Consolas" w:cs="Arial"/>
        </w:rPr>
        <w:t>monitor.sh</w:t>
      </w:r>
      <w:r w:rsidR="00F17B07">
        <w:rPr>
          <w:rFonts w:ascii="Arial" w:hAnsi="Arial" w:cs="Arial"/>
        </w:rPr>
        <w:t xml:space="preserve"> and then kill all python processes by typing the following two commands in order:</w:t>
      </w:r>
    </w:p>
    <w:p w14:paraId="46AEDD9A" w14:textId="6F1203F0" w:rsidR="00F17B07" w:rsidRDefault="00F17B07" w:rsidP="000F2145">
      <w:pPr>
        <w:ind w:left="1440"/>
        <w:rPr>
          <w:rFonts w:ascii="Consolas" w:hAnsi="Consolas" w:cs="Arial"/>
        </w:rPr>
      </w:pPr>
      <w:r w:rsidRPr="00F17B07">
        <w:rPr>
          <w:rFonts w:ascii="Consolas" w:hAnsi="Consolas" w:cs="Arial"/>
          <w:highlight w:val="lightGray"/>
        </w:rPr>
        <w:t>sudo pkill monitor.sh</w:t>
      </w:r>
    </w:p>
    <w:p w14:paraId="212E0AB8" w14:textId="43CB926B" w:rsidR="00F17B07" w:rsidRPr="00F17B07" w:rsidRDefault="00F17B07" w:rsidP="000F2145">
      <w:pPr>
        <w:ind w:left="1440"/>
        <w:rPr>
          <w:rFonts w:ascii="Consolas" w:hAnsi="Consolas" w:cs="Arial"/>
        </w:rPr>
      </w:pPr>
      <w:r w:rsidRPr="00F17B07">
        <w:rPr>
          <w:rFonts w:ascii="Consolas" w:hAnsi="Consolas" w:cs="Arial"/>
          <w:highlight w:val="lightGray"/>
        </w:rPr>
        <w:t>sudo pkill python</w:t>
      </w:r>
    </w:p>
    <w:p w14:paraId="7D68D6E6" w14:textId="6BC268BD" w:rsidR="006A3EC4" w:rsidRDefault="006A3EC4" w:rsidP="006A3EC4">
      <w:pPr>
        <w:rPr>
          <w:rFonts w:ascii="Arial" w:hAnsi="Arial" w:cs="Arial"/>
        </w:rPr>
      </w:pPr>
    </w:p>
    <w:p w14:paraId="1C39000A" w14:textId="507D19E8" w:rsidR="00F17B07" w:rsidRDefault="00F17B07" w:rsidP="006A3EC4">
      <w:pPr>
        <w:rPr>
          <w:rFonts w:ascii="Arial" w:hAnsi="Arial" w:cs="Arial"/>
        </w:rPr>
      </w:pPr>
    </w:p>
    <w:p w14:paraId="6A57CACC" w14:textId="291D5C02" w:rsidR="00230E46" w:rsidRDefault="00230E46" w:rsidP="00230E46">
      <w:pPr>
        <w:rPr>
          <w:rFonts w:ascii="Arial" w:hAnsi="Arial" w:cs="Arial"/>
          <w:sz w:val="28"/>
          <w:szCs w:val="28"/>
          <w:u w:val="single"/>
        </w:rPr>
      </w:pPr>
      <w:r w:rsidRPr="00230E46">
        <w:rPr>
          <w:rFonts w:ascii="Arial" w:hAnsi="Arial" w:cs="Arial"/>
          <w:sz w:val="28"/>
          <w:szCs w:val="28"/>
          <w:u w:val="single"/>
        </w:rPr>
        <w:t>6.  Running the System</w:t>
      </w:r>
    </w:p>
    <w:p w14:paraId="28A7A918" w14:textId="77777777" w:rsidR="00230E46" w:rsidRPr="00230E46" w:rsidRDefault="00230E46" w:rsidP="00230E46">
      <w:pPr>
        <w:rPr>
          <w:rFonts w:ascii="Arial" w:hAnsi="Arial" w:cs="Arial"/>
          <w:sz w:val="28"/>
          <w:szCs w:val="28"/>
          <w:u w:val="single"/>
        </w:rPr>
      </w:pPr>
    </w:p>
    <w:p w14:paraId="62B58A79" w14:textId="6BAF250B" w:rsidR="006A3EC4" w:rsidRDefault="006A3EC4" w:rsidP="006A3EC4">
      <w:pPr>
        <w:pStyle w:val="ListParagraph"/>
        <w:numPr>
          <w:ilvl w:val="0"/>
          <w:numId w:val="32"/>
        </w:numPr>
        <w:rPr>
          <w:rFonts w:ascii="Arial" w:hAnsi="Arial" w:cs="Arial"/>
        </w:rPr>
      </w:pPr>
      <w:r>
        <w:rPr>
          <w:rFonts w:ascii="Arial" w:hAnsi="Arial" w:cs="Arial"/>
        </w:rPr>
        <w:t xml:space="preserve">Before you start treating mice </w:t>
      </w:r>
      <w:r w:rsidR="00CD33B0">
        <w:rPr>
          <w:rFonts w:ascii="Arial" w:hAnsi="Arial" w:cs="Arial"/>
        </w:rPr>
        <w:t>with</w:t>
      </w:r>
      <w:r>
        <w:rPr>
          <w:rFonts w:ascii="Arial" w:hAnsi="Arial" w:cs="Arial"/>
        </w:rPr>
        <w:t xml:space="preserve"> </w:t>
      </w:r>
      <w:r w:rsidR="00CD33B0">
        <w:rPr>
          <w:rFonts w:ascii="Arial" w:hAnsi="Arial" w:cs="Arial"/>
        </w:rPr>
        <w:t xml:space="preserve">a </w:t>
      </w:r>
      <w:r>
        <w:rPr>
          <w:rFonts w:ascii="Arial" w:hAnsi="Arial" w:cs="Arial"/>
        </w:rPr>
        <w:t xml:space="preserve">drug </w:t>
      </w:r>
      <w:r w:rsidR="00CD33B0">
        <w:rPr>
          <w:rFonts w:ascii="Arial" w:hAnsi="Arial" w:cs="Arial"/>
        </w:rPr>
        <w:t>using PiDose</w:t>
      </w:r>
      <w:r>
        <w:rPr>
          <w:rFonts w:ascii="Arial" w:hAnsi="Arial" w:cs="Arial"/>
        </w:rPr>
        <w:t>, I recommend first test</w:t>
      </w:r>
      <w:r w:rsidR="00CD33B0">
        <w:rPr>
          <w:rFonts w:ascii="Arial" w:hAnsi="Arial" w:cs="Arial"/>
        </w:rPr>
        <w:t>ing it out</w:t>
      </w:r>
      <w:r>
        <w:rPr>
          <w:rFonts w:ascii="Arial" w:hAnsi="Arial" w:cs="Arial"/>
        </w:rPr>
        <w:t xml:space="preserve"> </w:t>
      </w:r>
      <w:r w:rsidR="00CD33B0">
        <w:rPr>
          <w:rFonts w:ascii="Arial" w:hAnsi="Arial" w:cs="Arial"/>
        </w:rPr>
        <w:t>with a few animals to</w:t>
      </w:r>
      <w:r>
        <w:rPr>
          <w:rFonts w:ascii="Arial" w:hAnsi="Arial" w:cs="Arial"/>
        </w:rPr>
        <w:t xml:space="preserve"> make sure </w:t>
      </w:r>
      <w:r w:rsidR="00CD33B0">
        <w:rPr>
          <w:rFonts w:ascii="Arial" w:hAnsi="Arial" w:cs="Arial"/>
        </w:rPr>
        <w:t xml:space="preserve">that </w:t>
      </w:r>
      <w:r>
        <w:rPr>
          <w:rFonts w:ascii="Arial" w:hAnsi="Arial" w:cs="Arial"/>
        </w:rPr>
        <w:t>everything is working properly.</w:t>
      </w:r>
    </w:p>
    <w:p w14:paraId="7CD46CDC" w14:textId="475AD95D" w:rsidR="006A3EC4" w:rsidRDefault="006A3EC4" w:rsidP="006A3EC4">
      <w:pPr>
        <w:pStyle w:val="ListParagraph"/>
        <w:numPr>
          <w:ilvl w:val="0"/>
          <w:numId w:val="32"/>
        </w:numPr>
        <w:rPr>
          <w:rFonts w:ascii="Arial" w:hAnsi="Arial" w:cs="Arial"/>
        </w:rPr>
      </w:pPr>
      <w:r>
        <w:rPr>
          <w:rFonts w:ascii="Arial" w:hAnsi="Arial" w:cs="Arial"/>
        </w:rPr>
        <w:t xml:space="preserve">The first step is to perform the RFID tag surgery on the mice. Instructions for doing this are provided in </w:t>
      </w:r>
      <w:r w:rsidR="00E53D0B">
        <w:rPr>
          <w:rFonts w:ascii="Arial" w:hAnsi="Arial" w:cs="Arial"/>
        </w:rPr>
        <w:t xml:space="preserve">the PiDose paper as well as in Woodard et al. (2017) and </w:t>
      </w:r>
      <w:r w:rsidR="00E53D0B" w:rsidRPr="00E53D0B">
        <w:rPr>
          <w:rFonts w:ascii="Arial" w:hAnsi="Arial" w:cs="Arial"/>
        </w:rPr>
        <w:t>Bolaños et al. (2017)</w:t>
      </w:r>
      <w:r w:rsidR="00E53D0B">
        <w:rPr>
          <w:rFonts w:ascii="Arial" w:hAnsi="Arial" w:cs="Arial"/>
        </w:rPr>
        <w:t xml:space="preserve">. Allow at least one week </w:t>
      </w:r>
      <w:r w:rsidR="00F17B07">
        <w:rPr>
          <w:rFonts w:ascii="Arial" w:hAnsi="Arial" w:cs="Arial"/>
        </w:rPr>
        <w:t xml:space="preserve">for the mice to recover </w:t>
      </w:r>
      <w:r w:rsidR="00E53D0B">
        <w:rPr>
          <w:rFonts w:ascii="Arial" w:hAnsi="Arial" w:cs="Arial"/>
        </w:rPr>
        <w:t xml:space="preserve">after this surgery before </w:t>
      </w:r>
      <w:r w:rsidR="00F17B07">
        <w:rPr>
          <w:rFonts w:ascii="Arial" w:hAnsi="Arial" w:cs="Arial"/>
        </w:rPr>
        <w:t>starting them in PiDose.</w:t>
      </w:r>
    </w:p>
    <w:p w14:paraId="7D406682" w14:textId="367B94E8" w:rsidR="00E53D0B" w:rsidRDefault="00F17B07" w:rsidP="006A3EC4">
      <w:pPr>
        <w:pStyle w:val="ListParagraph"/>
        <w:numPr>
          <w:ilvl w:val="0"/>
          <w:numId w:val="32"/>
        </w:numPr>
        <w:rPr>
          <w:rFonts w:ascii="Arial" w:hAnsi="Arial" w:cs="Arial"/>
        </w:rPr>
      </w:pPr>
      <w:r>
        <w:rPr>
          <w:rFonts w:ascii="Arial" w:hAnsi="Arial" w:cs="Arial"/>
        </w:rPr>
        <w:t xml:space="preserve">After the mice have recovered from the RFID surgery, determine their RFID tag values by using the </w:t>
      </w:r>
      <w:r>
        <w:rPr>
          <w:rFonts w:ascii="Consolas" w:hAnsi="Consolas" w:cs="Arial"/>
        </w:rPr>
        <w:t xml:space="preserve">RFID_test.py </w:t>
      </w:r>
      <w:r>
        <w:rPr>
          <w:rFonts w:ascii="Arial" w:hAnsi="Arial" w:cs="Arial"/>
        </w:rPr>
        <w:t xml:space="preserve">script. Either remove the RFID reader from its position in the </w:t>
      </w:r>
      <w:r w:rsidR="00527C83">
        <w:rPr>
          <w:rFonts w:ascii="Arial" w:hAnsi="Arial" w:cs="Arial"/>
        </w:rPr>
        <w:t>Chamber or</w:t>
      </w:r>
      <w:r>
        <w:rPr>
          <w:rFonts w:ascii="Arial" w:hAnsi="Arial" w:cs="Arial"/>
        </w:rPr>
        <w:t xml:space="preserve"> attach the RFID breakout to a spare reader to do this.</w:t>
      </w:r>
      <w:r w:rsidR="00CE626C">
        <w:rPr>
          <w:rFonts w:ascii="Arial" w:hAnsi="Arial" w:cs="Arial"/>
        </w:rPr>
        <w:t xml:space="preserve"> Bring the reader next to the back of the mouse’s neck where the RFID is implanted and the tag should be detected.</w:t>
      </w:r>
    </w:p>
    <w:p w14:paraId="32BEB025" w14:textId="07EB8856" w:rsidR="00F17B07" w:rsidRDefault="00F17B07" w:rsidP="006A3EC4">
      <w:pPr>
        <w:pStyle w:val="ListParagraph"/>
        <w:numPr>
          <w:ilvl w:val="0"/>
          <w:numId w:val="32"/>
        </w:numPr>
        <w:rPr>
          <w:rFonts w:ascii="Arial" w:hAnsi="Arial" w:cs="Arial"/>
        </w:rPr>
      </w:pPr>
      <w:r>
        <w:rPr>
          <w:rFonts w:ascii="Arial" w:hAnsi="Arial" w:cs="Arial"/>
        </w:rPr>
        <w:t xml:space="preserve">Next, edit the </w:t>
      </w:r>
      <w:r>
        <w:rPr>
          <w:rFonts w:ascii="Consolas" w:hAnsi="Consolas" w:cs="Arial"/>
        </w:rPr>
        <w:t xml:space="preserve">mice.cfg </w:t>
      </w:r>
      <w:r>
        <w:rPr>
          <w:rFonts w:ascii="Arial" w:hAnsi="Arial" w:cs="Arial"/>
        </w:rPr>
        <w:t xml:space="preserve">file to match the RFID value of </w:t>
      </w:r>
      <w:r w:rsidR="00230E46">
        <w:rPr>
          <w:rFonts w:ascii="Arial" w:hAnsi="Arial" w:cs="Arial"/>
        </w:rPr>
        <w:t xml:space="preserve">each mouse </w:t>
      </w:r>
      <w:r>
        <w:rPr>
          <w:rFonts w:ascii="Arial" w:hAnsi="Arial" w:cs="Arial"/>
        </w:rPr>
        <w:t>to a name</w:t>
      </w:r>
      <w:r w:rsidR="00230E46">
        <w:rPr>
          <w:rFonts w:ascii="Arial" w:hAnsi="Arial" w:cs="Arial"/>
        </w:rPr>
        <w:t xml:space="preserve"> that you create (3-6 letters/numbers)</w:t>
      </w:r>
      <w:r>
        <w:rPr>
          <w:rFonts w:ascii="Arial" w:hAnsi="Arial" w:cs="Arial"/>
        </w:rPr>
        <w:t>. Each mouse has one row in this file</w:t>
      </w:r>
      <w:r w:rsidR="00527C83">
        <w:rPr>
          <w:rFonts w:ascii="Arial" w:hAnsi="Arial" w:cs="Arial"/>
        </w:rPr>
        <w:t xml:space="preserve"> and the values in each column are separated by tabs. First enter the RFID, then the mouse name</w:t>
      </w:r>
      <w:r w:rsidR="00230E46">
        <w:rPr>
          <w:rFonts w:ascii="Arial" w:hAnsi="Arial" w:cs="Arial"/>
        </w:rPr>
        <w:t xml:space="preserve">, </w:t>
      </w:r>
      <w:r w:rsidR="00527C83">
        <w:rPr>
          <w:rFonts w:ascii="Arial" w:hAnsi="Arial" w:cs="Arial"/>
        </w:rPr>
        <w:t>then the mouse treatment condition (either ‘CTRL’ or ‘DRUG’). The remaining columns (Day of Month, Days in Cage, Drug Drops, Water Drops, Required Drug Drops and Weight) can all be set to 0.</w:t>
      </w:r>
      <w:r w:rsidR="00CE626C">
        <w:rPr>
          <w:rFonts w:ascii="Arial" w:hAnsi="Arial" w:cs="Arial"/>
        </w:rPr>
        <w:t xml:space="preserve"> These columns will be updated automatically by the program to reflect daily stats over the course of testing.</w:t>
      </w:r>
      <w:r w:rsidR="00527C83">
        <w:rPr>
          <w:rFonts w:ascii="Arial" w:hAnsi="Arial" w:cs="Arial"/>
        </w:rPr>
        <w:t xml:space="preserve"> Repeat this process for all the mice, then exit and save the file. Type the following command to</w:t>
      </w:r>
      <w:r w:rsidR="00230E46">
        <w:rPr>
          <w:rFonts w:ascii="Arial" w:hAnsi="Arial" w:cs="Arial"/>
        </w:rPr>
        <w:t xml:space="preserve"> display the file and ensur</w:t>
      </w:r>
      <w:r w:rsidR="00527C83">
        <w:rPr>
          <w:rFonts w:ascii="Arial" w:hAnsi="Arial" w:cs="Arial"/>
        </w:rPr>
        <w:t>e</w:t>
      </w:r>
      <w:r w:rsidR="00230E46">
        <w:rPr>
          <w:rFonts w:ascii="Arial" w:hAnsi="Arial" w:cs="Arial"/>
        </w:rPr>
        <w:t xml:space="preserve"> that it’</w:t>
      </w:r>
      <w:r w:rsidR="00527C83">
        <w:rPr>
          <w:rFonts w:ascii="Arial" w:hAnsi="Arial" w:cs="Arial"/>
        </w:rPr>
        <w:t xml:space="preserve">s formatted </w:t>
      </w:r>
      <w:r w:rsidR="00CD33B0">
        <w:rPr>
          <w:rFonts w:ascii="Arial" w:hAnsi="Arial" w:cs="Arial"/>
        </w:rPr>
        <w:t>correctly,</w:t>
      </w:r>
      <w:r w:rsidR="00527C83">
        <w:rPr>
          <w:rFonts w:ascii="Arial" w:hAnsi="Arial" w:cs="Arial"/>
        </w:rPr>
        <w:t xml:space="preserve"> and all of the columns are lined up as they should be:</w:t>
      </w:r>
    </w:p>
    <w:p w14:paraId="6F47A73D" w14:textId="77777777" w:rsidR="00527C83" w:rsidRDefault="00527C83" w:rsidP="00527C83">
      <w:pPr>
        <w:pStyle w:val="ListParagraph"/>
        <w:ind w:firstLine="720"/>
        <w:rPr>
          <w:rFonts w:ascii="Consolas" w:hAnsi="Consolas" w:cs="Arial"/>
          <w:highlight w:val="lightGray"/>
        </w:rPr>
      </w:pPr>
    </w:p>
    <w:p w14:paraId="3FC77A15" w14:textId="16F92686" w:rsidR="00527C83" w:rsidRDefault="00527C83" w:rsidP="00527C83">
      <w:pPr>
        <w:pStyle w:val="ListParagraph"/>
        <w:ind w:firstLine="720"/>
        <w:rPr>
          <w:rFonts w:ascii="Consolas" w:hAnsi="Consolas" w:cs="Arial"/>
        </w:rPr>
      </w:pPr>
      <w:r w:rsidRPr="00527C83">
        <w:rPr>
          <w:rFonts w:ascii="Consolas" w:hAnsi="Consolas" w:cs="Arial"/>
          <w:highlight w:val="lightGray"/>
        </w:rPr>
        <w:t>cat mice.cfg</w:t>
      </w:r>
    </w:p>
    <w:p w14:paraId="62A35EE1" w14:textId="77777777" w:rsidR="00527C83" w:rsidRDefault="00527C83" w:rsidP="00527C83">
      <w:pPr>
        <w:pStyle w:val="ListParagraph"/>
        <w:rPr>
          <w:rFonts w:ascii="Consolas" w:hAnsi="Consolas" w:cs="Arial"/>
        </w:rPr>
      </w:pPr>
    </w:p>
    <w:p w14:paraId="30232BD8" w14:textId="17A03209" w:rsidR="00527C83" w:rsidRPr="00D723FC" w:rsidRDefault="00527C83" w:rsidP="00D723FC">
      <w:pPr>
        <w:pStyle w:val="ListParagraph"/>
        <w:rPr>
          <w:rFonts w:ascii="Arial" w:hAnsi="Arial" w:cs="Arial"/>
        </w:rPr>
      </w:pPr>
      <w:r>
        <w:rPr>
          <w:rFonts w:ascii="Arial" w:hAnsi="Arial" w:cs="Arial"/>
        </w:rPr>
        <w:t xml:space="preserve">You can use this command whenever you want to </w:t>
      </w:r>
      <w:r w:rsidR="00D723FC">
        <w:rPr>
          <w:rFonts w:ascii="Arial" w:hAnsi="Arial" w:cs="Arial"/>
        </w:rPr>
        <w:t xml:space="preserve">look at the </w:t>
      </w:r>
      <w:r w:rsidR="00D723FC">
        <w:rPr>
          <w:rFonts w:ascii="Consolas" w:hAnsi="Consolas" w:cs="Arial"/>
        </w:rPr>
        <w:t xml:space="preserve">mice.cfg </w:t>
      </w:r>
      <w:r w:rsidR="00D723FC">
        <w:rPr>
          <w:rFonts w:ascii="Arial" w:hAnsi="Arial" w:cs="Arial"/>
        </w:rPr>
        <w:t>file and see the daily stats for each mouse.</w:t>
      </w:r>
    </w:p>
    <w:p w14:paraId="22D1CB08" w14:textId="733AA997" w:rsidR="00D723FC" w:rsidRDefault="00D723FC" w:rsidP="00D723FC">
      <w:pPr>
        <w:pStyle w:val="ListParagraph"/>
        <w:numPr>
          <w:ilvl w:val="0"/>
          <w:numId w:val="32"/>
        </w:numPr>
        <w:rPr>
          <w:rFonts w:ascii="Arial" w:hAnsi="Arial" w:cs="Arial"/>
        </w:rPr>
      </w:pPr>
      <w:r>
        <w:rPr>
          <w:rFonts w:ascii="Arial" w:hAnsi="Arial" w:cs="Arial"/>
        </w:rPr>
        <w:t>In the ‘data’ folder, create a folder for each mouse name</w:t>
      </w:r>
      <w:r w:rsidR="00673D0E">
        <w:rPr>
          <w:rFonts w:ascii="Arial" w:hAnsi="Arial" w:cs="Arial"/>
        </w:rPr>
        <w:t xml:space="preserve"> as well as for any test tags that you are using</w:t>
      </w:r>
      <w:r>
        <w:rPr>
          <w:rFonts w:ascii="Arial" w:hAnsi="Arial" w:cs="Arial"/>
        </w:rPr>
        <w:t xml:space="preserve"> – the name of each folder should be exactly as the</w:t>
      </w:r>
      <w:r w:rsidR="00CD33B0">
        <w:rPr>
          <w:rFonts w:ascii="Arial" w:hAnsi="Arial" w:cs="Arial"/>
        </w:rPr>
        <w:t xml:space="preserve"> </w:t>
      </w:r>
      <w:r>
        <w:rPr>
          <w:rFonts w:ascii="Arial" w:hAnsi="Arial" w:cs="Arial"/>
        </w:rPr>
        <w:t xml:space="preserve">name is written in </w:t>
      </w:r>
      <w:r>
        <w:rPr>
          <w:rFonts w:ascii="Consolas" w:hAnsi="Consolas" w:cs="Arial"/>
        </w:rPr>
        <w:t>mice.cfg</w:t>
      </w:r>
      <w:r>
        <w:rPr>
          <w:rFonts w:ascii="Arial" w:hAnsi="Arial" w:cs="Arial"/>
        </w:rPr>
        <w:t>. In each of these mouse</w:t>
      </w:r>
      <w:r w:rsidR="00673D0E">
        <w:rPr>
          <w:rFonts w:ascii="Arial" w:hAnsi="Arial" w:cs="Arial"/>
        </w:rPr>
        <w:t>/test tag</w:t>
      </w:r>
      <w:r>
        <w:rPr>
          <w:rFonts w:ascii="Arial" w:hAnsi="Arial" w:cs="Arial"/>
        </w:rPr>
        <w:t xml:space="preserve"> folders, create another folder called ‘Weights’. If you are using the camera version of the script, also create a folder called ‘Pictures’ in each mouse’s folder.</w:t>
      </w:r>
    </w:p>
    <w:p w14:paraId="0048F2D4" w14:textId="3BD9120E" w:rsidR="00D723FC" w:rsidRDefault="00D723FC" w:rsidP="00D723FC">
      <w:pPr>
        <w:pStyle w:val="ListParagraph"/>
        <w:numPr>
          <w:ilvl w:val="0"/>
          <w:numId w:val="32"/>
        </w:numPr>
        <w:rPr>
          <w:rFonts w:ascii="Arial" w:hAnsi="Arial" w:cs="Arial"/>
        </w:rPr>
      </w:pPr>
      <w:r>
        <w:rPr>
          <w:rFonts w:ascii="Arial" w:hAnsi="Arial" w:cs="Arial"/>
        </w:rPr>
        <w:t xml:space="preserve">Fill up the syringe with water or drug solution and attach it to the spout. Ensure that </w:t>
      </w:r>
      <w:r w:rsidR="00230E46">
        <w:rPr>
          <w:rFonts w:ascii="Arial" w:hAnsi="Arial" w:cs="Arial"/>
        </w:rPr>
        <w:t>the</w:t>
      </w:r>
      <w:r>
        <w:rPr>
          <w:rFonts w:ascii="Arial" w:hAnsi="Arial" w:cs="Arial"/>
        </w:rPr>
        <w:t xml:space="preserve"> water/drug solution</w:t>
      </w:r>
      <w:r w:rsidR="00230E46">
        <w:rPr>
          <w:rFonts w:ascii="Arial" w:hAnsi="Arial" w:cs="Arial"/>
        </w:rPr>
        <w:t xml:space="preserve"> goes right up to the end of the spout and a drop</w:t>
      </w:r>
      <w:r>
        <w:rPr>
          <w:rFonts w:ascii="Arial" w:hAnsi="Arial" w:cs="Arial"/>
        </w:rPr>
        <w:t xml:space="preserve"> is dispensed when you run the </w:t>
      </w:r>
      <w:r>
        <w:rPr>
          <w:rFonts w:ascii="Consolas" w:hAnsi="Consolas" w:cs="Arial"/>
        </w:rPr>
        <w:t xml:space="preserve">motor_dose.py </w:t>
      </w:r>
      <w:r>
        <w:rPr>
          <w:rFonts w:ascii="Arial" w:hAnsi="Arial" w:cs="Arial"/>
        </w:rPr>
        <w:t>script.</w:t>
      </w:r>
    </w:p>
    <w:p w14:paraId="0D0444AF" w14:textId="404822F1" w:rsidR="00D723FC" w:rsidRDefault="00D723FC" w:rsidP="00D723FC">
      <w:pPr>
        <w:pStyle w:val="ListParagraph"/>
        <w:numPr>
          <w:ilvl w:val="0"/>
          <w:numId w:val="32"/>
        </w:numPr>
        <w:rPr>
          <w:rFonts w:ascii="Arial" w:hAnsi="Arial" w:cs="Arial"/>
        </w:rPr>
      </w:pPr>
      <w:r>
        <w:rPr>
          <w:rFonts w:ascii="Arial" w:hAnsi="Arial" w:cs="Arial"/>
        </w:rPr>
        <w:t>Attach the water supply from the solenoid valve to the other side of the spout</w:t>
      </w:r>
      <w:r w:rsidR="00230E46">
        <w:rPr>
          <w:rFonts w:ascii="Arial" w:hAnsi="Arial" w:cs="Arial"/>
        </w:rPr>
        <w:t>. Again, make sure the water level goes right to the end of the spout a</w:t>
      </w:r>
      <w:r>
        <w:rPr>
          <w:rFonts w:ascii="Arial" w:hAnsi="Arial" w:cs="Arial"/>
        </w:rPr>
        <w:t xml:space="preserve">nd a drop is dispensed using the </w:t>
      </w:r>
      <w:r>
        <w:rPr>
          <w:rFonts w:ascii="Consolas" w:hAnsi="Consolas" w:cs="Arial"/>
        </w:rPr>
        <w:t xml:space="preserve">water_drop.py </w:t>
      </w:r>
      <w:r>
        <w:rPr>
          <w:rFonts w:ascii="Arial" w:hAnsi="Arial" w:cs="Arial"/>
        </w:rPr>
        <w:t xml:space="preserve">script. If it has been more than a few days since you set the </w:t>
      </w:r>
      <w:r>
        <w:rPr>
          <w:rFonts w:ascii="Consolas" w:hAnsi="Consolas" w:cs="Arial"/>
        </w:rPr>
        <w:t xml:space="preserve">SOLENOID_OPEN_TIME </w:t>
      </w:r>
      <w:r>
        <w:rPr>
          <w:rFonts w:ascii="Arial" w:hAnsi="Arial" w:cs="Arial"/>
        </w:rPr>
        <w:t xml:space="preserve">constant in </w:t>
      </w:r>
      <w:r>
        <w:rPr>
          <w:rFonts w:ascii="Consolas" w:hAnsi="Consolas" w:cs="Arial"/>
        </w:rPr>
        <w:t>piDose.py</w:t>
      </w:r>
      <w:r>
        <w:rPr>
          <w:rFonts w:ascii="Arial" w:hAnsi="Arial" w:cs="Arial"/>
        </w:rPr>
        <w:t xml:space="preserve">, use the </w:t>
      </w:r>
      <w:r>
        <w:rPr>
          <w:rFonts w:ascii="Consolas" w:hAnsi="Consolas" w:cs="Arial"/>
        </w:rPr>
        <w:t xml:space="preserve">multi_drop_test.py </w:t>
      </w:r>
      <w:r>
        <w:rPr>
          <w:rFonts w:ascii="Arial" w:hAnsi="Arial" w:cs="Arial"/>
        </w:rPr>
        <w:t xml:space="preserve">script to check the solenoid open time again and ensure it is giving the correct sized drop. </w:t>
      </w:r>
    </w:p>
    <w:p w14:paraId="2D361CF8" w14:textId="7949859A" w:rsidR="00D723FC" w:rsidRDefault="00D723FC" w:rsidP="00D723FC">
      <w:pPr>
        <w:pStyle w:val="ListParagraph"/>
        <w:numPr>
          <w:ilvl w:val="0"/>
          <w:numId w:val="32"/>
        </w:numPr>
        <w:rPr>
          <w:rFonts w:ascii="Arial" w:hAnsi="Arial" w:cs="Arial"/>
        </w:rPr>
      </w:pPr>
      <w:r>
        <w:rPr>
          <w:rFonts w:ascii="Arial" w:hAnsi="Arial" w:cs="Arial"/>
        </w:rPr>
        <w:t>Insert the spout into the spout hole on the Chamber and use some sticky tac to hold it in place.</w:t>
      </w:r>
    </w:p>
    <w:p w14:paraId="14975C02" w14:textId="691739AC" w:rsidR="00260224" w:rsidRDefault="00260224" w:rsidP="00D723FC">
      <w:pPr>
        <w:pStyle w:val="ListParagraph"/>
        <w:numPr>
          <w:ilvl w:val="0"/>
          <w:numId w:val="32"/>
        </w:numPr>
        <w:rPr>
          <w:rFonts w:ascii="Arial" w:hAnsi="Arial" w:cs="Arial"/>
        </w:rPr>
      </w:pPr>
      <w:r>
        <w:rPr>
          <w:rFonts w:ascii="Arial" w:hAnsi="Arial" w:cs="Arial"/>
        </w:rPr>
        <w:lastRenderedPageBreak/>
        <w:t xml:space="preserve">With the spout in place, trying running </w:t>
      </w:r>
      <w:r>
        <w:rPr>
          <w:rFonts w:ascii="Consolas" w:hAnsi="Consolas" w:cs="Arial"/>
        </w:rPr>
        <w:t xml:space="preserve">cap_test.py </w:t>
      </w:r>
      <w:r>
        <w:rPr>
          <w:rFonts w:ascii="Arial" w:hAnsi="Arial" w:cs="Arial"/>
        </w:rPr>
        <w:t xml:space="preserve">again and make sure that no ‘ghost touches’ are detected. </w:t>
      </w:r>
    </w:p>
    <w:p w14:paraId="74D99A5F" w14:textId="34A1E99E" w:rsidR="00D723FC" w:rsidRDefault="00230E46" w:rsidP="00D723FC">
      <w:pPr>
        <w:pStyle w:val="ListParagraph"/>
        <w:numPr>
          <w:ilvl w:val="0"/>
          <w:numId w:val="32"/>
        </w:numPr>
        <w:rPr>
          <w:rFonts w:ascii="Arial" w:hAnsi="Arial" w:cs="Arial"/>
        </w:rPr>
      </w:pPr>
      <w:r>
        <w:rPr>
          <w:rFonts w:ascii="Arial" w:hAnsi="Arial" w:cs="Arial"/>
        </w:rPr>
        <w:t xml:space="preserve">Once the chamber is completely setup and all electronics connected, I recommend running </w:t>
      </w:r>
      <w:r>
        <w:rPr>
          <w:rFonts w:ascii="Consolas" w:hAnsi="Consolas" w:cs="Arial"/>
        </w:rPr>
        <w:t xml:space="preserve">scale_test.py </w:t>
      </w:r>
      <w:r>
        <w:rPr>
          <w:rFonts w:ascii="Arial" w:hAnsi="Arial" w:cs="Arial"/>
        </w:rPr>
        <w:t xml:space="preserve">again to make sure that the weight readings are still correct when the test weight is applied. If not, you may need to re-check the scale calibration constant and update the value of </w:t>
      </w:r>
      <w:r>
        <w:rPr>
          <w:rFonts w:ascii="Consolas" w:hAnsi="Consolas" w:cs="Arial"/>
        </w:rPr>
        <w:t xml:space="preserve">SCALE_GRAMS_PER_UNIT </w:t>
      </w:r>
      <w:r>
        <w:rPr>
          <w:rFonts w:ascii="Arial" w:hAnsi="Arial" w:cs="Arial"/>
        </w:rPr>
        <w:t xml:space="preserve">in </w:t>
      </w:r>
      <w:r>
        <w:rPr>
          <w:rFonts w:ascii="Consolas" w:hAnsi="Consolas" w:cs="Arial"/>
        </w:rPr>
        <w:t>piDose.py</w:t>
      </w:r>
      <w:r>
        <w:rPr>
          <w:rFonts w:ascii="Arial" w:hAnsi="Arial" w:cs="Arial"/>
        </w:rPr>
        <w:t xml:space="preserve">. Double check the Chamber to make sure it is not contacting any of the walls of the Chamber Entrance. </w:t>
      </w:r>
    </w:p>
    <w:p w14:paraId="73E91950" w14:textId="540320C4" w:rsidR="00230E46" w:rsidRDefault="00230E46" w:rsidP="00D723FC">
      <w:pPr>
        <w:pStyle w:val="ListParagraph"/>
        <w:numPr>
          <w:ilvl w:val="0"/>
          <w:numId w:val="32"/>
        </w:numPr>
        <w:rPr>
          <w:rFonts w:ascii="Arial" w:hAnsi="Arial" w:cs="Arial"/>
        </w:rPr>
      </w:pPr>
      <w:r>
        <w:rPr>
          <w:rFonts w:ascii="Arial" w:hAnsi="Arial" w:cs="Arial"/>
        </w:rPr>
        <w:t xml:space="preserve">Open up </w:t>
      </w:r>
      <w:r>
        <w:rPr>
          <w:rFonts w:ascii="Consolas" w:hAnsi="Consolas" w:cs="Arial"/>
        </w:rPr>
        <w:t>piDose.py</w:t>
      </w:r>
      <w:r>
        <w:rPr>
          <w:rFonts w:ascii="Arial" w:hAnsi="Arial" w:cs="Arial"/>
        </w:rPr>
        <w:t xml:space="preserve"> and c</w:t>
      </w:r>
      <w:r w:rsidR="00C65049">
        <w:rPr>
          <w:rFonts w:ascii="Arial" w:hAnsi="Arial" w:cs="Arial"/>
        </w:rPr>
        <w:t xml:space="preserve">hange the values of the various task constants as required for your application. A description of each constant can be found in the </w:t>
      </w:r>
      <w:r w:rsidR="00C65049">
        <w:rPr>
          <w:rFonts w:ascii="Consolas" w:hAnsi="Consolas" w:cs="Arial"/>
        </w:rPr>
        <w:t>piDose.py</w:t>
      </w:r>
      <w:r w:rsidR="00C65049">
        <w:rPr>
          <w:rFonts w:ascii="Arial" w:hAnsi="Arial" w:cs="Arial"/>
        </w:rPr>
        <w:t xml:space="preserve"> README on GitHub. Some of these constants (i.e. </w:t>
      </w:r>
      <w:r w:rsidR="00C65049" w:rsidRPr="00260224">
        <w:rPr>
          <w:rFonts w:ascii="Consolas" w:hAnsi="Consolas" w:cs="Arial"/>
        </w:rPr>
        <w:t>SOLENOID_OPEN_TIME</w:t>
      </w:r>
      <w:r w:rsidR="00C65049">
        <w:rPr>
          <w:rFonts w:ascii="Arial" w:hAnsi="Arial" w:cs="Arial"/>
        </w:rPr>
        <w:t xml:space="preserve">, </w:t>
      </w:r>
      <w:r w:rsidR="00C65049" w:rsidRPr="00260224">
        <w:rPr>
          <w:rFonts w:ascii="Consolas" w:hAnsi="Consolas" w:cs="Arial"/>
        </w:rPr>
        <w:t>REVERSE_SOLENOID</w:t>
      </w:r>
      <w:r w:rsidR="00C65049">
        <w:rPr>
          <w:rFonts w:ascii="Arial" w:hAnsi="Arial" w:cs="Arial"/>
        </w:rPr>
        <w:t xml:space="preserve">, </w:t>
      </w:r>
      <w:r w:rsidR="00C65049" w:rsidRPr="00260224">
        <w:rPr>
          <w:rFonts w:ascii="Consolas" w:hAnsi="Consolas" w:cs="Arial"/>
        </w:rPr>
        <w:t>SCALE_GRAMS_PER_UNIT</w:t>
      </w:r>
      <w:r w:rsidR="00C65049">
        <w:rPr>
          <w:rFonts w:ascii="Arial" w:hAnsi="Arial" w:cs="Arial"/>
        </w:rPr>
        <w:t xml:space="preserve">, </w:t>
      </w:r>
      <w:r w:rsidR="00C65049" w:rsidRPr="00260224">
        <w:rPr>
          <w:rFonts w:ascii="Consolas" w:hAnsi="Consolas" w:cs="Arial"/>
        </w:rPr>
        <w:t>SYRINGE_STEPS</w:t>
      </w:r>
      <w:r w:rsidR="00C65049">
        <w:rPr>
          <w:rFonts w:ascii="Arial" w:hAnsi="Arial" w:cs="Arial"/>
        </w:rPr>
        <w:t xml:space="preserve">) you will have already </w:t>
      </w:r>
      <w:r w:rsidR="00CD33B0">
        <w:rPr>
          <w:rFonts w:ascii="Arial" w:hAnsi="Arial" w:cs="Arial"/>
        </w:rPr>
        <w:t>modified</w:t>
      </w:r>
      <w:r w:rsidR="00C65049">
        <w:rPr>
          <w:rFonts w:ascii="Arial" w:hAnsi="Arial" w:cs="Arial"/>
        </w:rPr>
        <w:t xml:space="preserve">. Others, such as </w:t>
      </w:r>
      <w:r w:rsidR="00C65049" w:rsidRPr="00260224">
        <w:rPr>
          <w:rFonts w:ascii="Consolas" w:hAnsi="Consolas" w:cs="Arial"/>
        </w:rPr>
        <w:t>RFID_GRACE_PERIOD</w:t>
      </w:r>
      <w:r w:rsidR="00C65049">
        <w:rPr>
          <w:rFonts w:ascii="Arial" w:hAnsi="Arial" w:cs="Arial"/>
        </w:rPr>
        <w:t xml:space="preserve">, </w:t>
      </w:r>
      <w:r w:rsidR="00C65049" w:rsidRPr="00260224">
        <w:rPr>
          <w:rFonts w:ascii="Consolas" w:hAnsi="Consolas" w:cs="Arial"/>
        </w:rPr>
        <w:t>WEIGH_FREQUENCY</w:t>
      </w:r>
      <w:r w:rsidR="00C65049">
        <w:rPr>
          <w:rFonts w:ascii="Arial" w:hAnsi="Arial" w:cs="Arial"/>
        </w:rPr>
        <w:t xml:space="preserve">, </w:t>
      </w:r>
      <w:r w:rsidR="00C65049" w:rsidRPr="00260224">
        <w:rPr>
          <w:rFonts w:ascii="Consolas" w:hAnsi="Consolas" w:cs="Arial"/>
        </w:rPr>
        <w:t>WATER_TIMEOUT</w:t>
      </w:r>
      <w:r w:rsidR="00C65049">
        <w:rPr>
          <w:rFonts w:ascii="Arial" w:hAnsi="Arial" w:cs="Arial"/>
        </w:rPr>
        <w:t xml:space="preserve">, </w:t>
      </w:r>
      <w:r w:rsidR="00C65049" w:rsidRPr="00260224">
        <w:rPr>
          <w:rFonts w:ascii="Consolas" w:hAnsi="Consolas" w:cs="Arial"/>
        </w:rPr>
        <w:t>DRUG_DROP_FREQUENCY</w:t>
      </w:r>
      <w:r w:rsidR="00C65049">
        <w:rPr>
          <w:rFonts w:ascii="Arial" w:hAnsi="Arial" w:cs="Arial"/>
        </w:rPr>
        <w:t xml:space="preserve">, </w:t>
      </w:r>
      <w:r w:rsidR="00C65049" w:rsidRPr="00260224">
        <w:rPr>
          <w:rFonts w:ascii="Consolas" w:hAnsi="Consolas" w:cs="Arial"/>
        </w:rPr>
        <w:t>RETARE_WEIGH_ATTEMPTS</w:t>
      </w:r>
      <w:r w:rsidR="00C65049">
        <w:rPr>
          <w:rFonts w:ascii="Arial" w:hAnsi="Arial" w:cs="Arial"/>
        </w:rPr>
        <w:t xml:space="preserve"> and </w:t>
      </w:r>
      <w:r w:rsidR="00C65049" w:rsidRPr="00260224">
        <w:rPr>
          <w:rFonts w:ascii="Consolas" w:hAnsi="Consolas" w:cs="Arial"/>
        </w:rPr>
        <w:t>RETARE_VARIABILITY</w:t>
      </w:r>
      <w:r w:rsidR="00C65049">
        <w:rPr>
          <w:rFonts w:ascii="Arial" w:hAnsi="Arial" w:cs="Arial"/>
        </w:rPr>
        <w:t>, you will probably want to leave at their default values (at least to begin with). However, the following constants may need to be changed at this point:</w:t>
      </w:r>
    </w:p>
    <w:p w14:paraId="2AB38D89" w14:textId="4A7B5A71" w:rsidR="00C65049" w:rsidRDefault="00C65049" w:rsidP="00C65049">
      <w:pPr>
        <w:pStyle w:val="ListParagraph"/>
        <w:numPr>
          <w:ilvl w:val="1"/>
          <w:numId w:val="32"/>
        </w:numPr>
        <w:ind w:left="1418"/>
        <w:rPr>
          <w:rFonts w:ascii="Arial" w:hAnsi="Arial" w:cs="Arial"/>
        </w:rPr>
      </w:pPr>
      <w:r w:rsidRPr="00260224">
        <w:rPr>
          <w:rFonts w:ascii="Consolas" w:hAnsi="Consolas" w:cs="Arial"/>
        </w:rPr>
        <w:t>DRUG_DROPS_PER_GRAM</w:t>
      </w:r>
      <w:r>
        <w:rPr>
          <w:rFonts w:ascii="Arial" w:hAnsi="Arial" w:cs="Arial"/>
        </w:rPr>
        <w:t xml:space="preserve"> – this sets the number of drops of drug solution that the animal will get per gram of bodyweight and should be changed based on the concentration of drug solution and drop size you are using. Don’t worry about changing this if you’re</w:t>
      </w:r>
      <w:r w:rsidR="00260224">
        <w:rPr>
          <w:rFonts w:ascii="Arial" w:hAnsi="Arial" w:cs="Arial"/>
        </w:rPr>
        <w:t xml:space="preserve"> only</w:t>
      </w:r>
      <w:r>
        <w:rPr>
          <w:rFonts w:ascii="Arial" w:hAnsi="Arial" w:cs="Arial"/>
        </w:rPr>
        <w:t xml:space="preserve"> using water for now.</w:t>
      </w:r>
    </w:p>
    <w:p w14:paraId="0E2764E3" w14:textId="36647FA0" w:rsidR="00C65049" w:rsidRDefault="00C65049" w:rsidP="00C65049">
      <w:pPr>
        <w:pStyle w:val="ListParagraph"/>
        <w:numPr>
          <w:ilvl w:val="1"/>
          <w:numId w:val="32"/>
        </w:numPr>
        <w:ind w:left="1418"/>
        <w:rPr>
          <w:rFonts w:ascii="Arial" w:hAnsi="Arial" w:cs="Arial"/>
        </w:rPr>
      </w:pPr>
      <w:r w:rsidRPr="00260224">
        <w:rPr>
          <w:rFonts w:ascii="Consolas" w:hAnsi="Consolas" w:cs="Arial"/>
        </w:rPr>
        <w:t>UPPER_WEIGHT</w:t>
      </w:r>
      <w:r>
        <w:rPr>
          <w:rFonts w:ascii="Arial" w:hAnsi="Arial" w:cs="Arial"/>
        </w:rPr>
        <w:t xml:space="preserve"> – this sets an upper limit for weights when calculating the </w:t>
      </w:r>
      <w:r w:rsidR="00260224">
        <w:rPr>
          <w:rFonts w:ascii="Arial" w:hAnsi="Arial" w:cs="Arial"/>
        </w:rPr>
        <w:t xml:space="preserve">daily </w:t>
      </w:r>
      <w:r>
        <w:rPr>
          <w:rFonts w:ascii="Arial" w:hAnsi="Arial" w:cs="Arial"/>
        </w:rPr>
        <w:t>weight of the mouse from the</w:t>
      </w:r>
      <w:r w:rsidR="00260224">
        <w:rPr>
          <w:rFonts w:ascii="Arial" w:hAnsi="Arial" w:cs="Arial"/>
        </w:rPr>
        <w:t xml:space="preserve"> load cell measurements. This should be set to at least 10 grams higher than your heaviest mouse,</w:t>
      </w:r>
      <w:r w:rsidR="00CC727C">
        <w:rPr>
          <w:rFonts w:ascii="Arial" w:hAnsi="Arial" w:cs="Arial"/>
        </w:rPr>
        <w:t xml:space="preserve"> and more</w:t>
      </w:r>
      <w:r w:rsidR="00260224">
        <w:rPr>
          <w:rFonts w:ascii="Arial" w:hAnsi="Arial" w:cs="Arial"/>
        </w:rPr>
        <w:t xml:space="preserve"> if you are doing a long treatment and/or the mice are young and are still growing.</w:t>
      </w:r>
    </w:p>
    <w:p w14:paraId="608C7387" w14:textId="195C1E07" w:rsidR="00260224" w:rsidRDefault="00260224" w:rsidP="00C65049">
      <w:pPr>
        <w:pStyle w:val="ListParagraph"/>
        <w:numPr>
          <w:ilvl w:val="1"/>
          <w:numId w:val="32"/>
        </w:numPr>
        <w:ind w:left="1418"/>
        <w:rPr>
          <w:rFonts w:ascii="Arial" w:hAnsi="Arial" w:cs="Arial"/>
        </w:rPr>
      </w:pPr>
      <w:r w:rsidRPr="00260224">
        <w:rPr>
          <w:rFonts w:ascii="Consolas" w:hAnsi="Consolas" w:cs="Arial"/>
        </w:rPr>
        <w:t>LOWER_WEIGHT</w:t>
      </w:r>
      <w:r>
        <w:rPr>
          <w:rFonts w:ascii="Arial" w:hAnsi="Arial" w:cs="Arial"/>
        </w:rPr>
        <w:t xml:space="preserve"> – sets a lower weight limit for average weight calculations. This should be at least 5 grams lower than your lightest mouse, and possibly more depending on your mouse model and the expected effect of treatment. </w:t>
      </w:r>
    </w:p>
    <w:p w14:paraId="38C23BA0" w14:textId="6B1896E4" w:rsidR="00260224" w:rsidRDefault="00260224" w:rsidP="00260224">
      <w:pPr>
        <w:pStyle w:val="ListParagraph"/>
        <w:numPr>
          <w:ilvl w:val="0"/>
          <w:numId w:val="32"/>
        </w:numPr>
        <w:rPr>
          <w:rFonts w:ascii="Arial" w:hAnsi="Arial" w:cs="Arial"/>
        </w:rPr>
      </w:pPr>
      <w:r>
        <w:rPr>
          <w:rFonts w:ascii="Arial" w:hAnsi="Arial" w:cs="Arial"/>
        </w:rPr>
        <w:t>Reboot the Raspberry Pi and check to see if the program has started automatically and is running correctly. To do this, navigate to the piDose folder and use the following command:</w:t>
      </w:r>
    </w:p>
    <w:p w14:paraId="29619FD1" w14:textId="0D113FD2" w:rsidR="00260224" w:rsidRDefault="00260224" w:rsidP="00260224">
      <w:pPr>
        <w:pStyle w:val="ListParagraph"/>
        <w:ind w:left="1440"/>
        <w:rPr>
          <w:rFonts w:ascii="Consolas" w:hAnsi="Consolas" w:cs="Arial"/>
        </w:rPr>
      </w:pPr>
    </w:p>
    <w:p w14:paraId="69CA0BD7" w14:textId="58758008" w:rsidR="00260224" w:rsidRDefault="00260224" w:rsidP="00260224">
      <w:pPr>
        <w:pStyle w:val="ListParagraph"/>
        <w:ind w:left="1440"/>
        <w:rPr>
          <w:rFonts w:ascii="Consolas" w:hAnsi="Consolas" w:cs="Arial"/>
        </w:rPr>
      </w:pPr>
      <w:r w:rsidRPr="00AA2D5A">
        <w:rPr>
          <w:rFonts w:ascii="Consolas" w:hAnsi="Consolas" w:cs="Arial"/>
          <w:highlight w:val="lightGray"/>
        </w:rPr>
        <w:t>tail -f log.txt</w:t>
      </w:r>
    </w:p>
    <w:p w14:paraId="5C4D0503" w14:textId="11C63768" w:rsidR="00260224" w:rsidRDefault="00260224" w:rsidP="00260224">
      <w:pPr>
        <w:pStyle w:val="ListParagraph"/>
        <w:ind w:left="1440"/>
        <w:rPr>
          <w:rFonts w:ascii="Consolas" w:hAnsi="Consolas" w:cs="Arial"/>
        </w:rPr>
      </w:pPr>
    </w:p>
    <w:p w14:paraId="7C485929" w14:textId="2ED1952D" w:rsidR="00260224" w:rsidRPr="00260224" w:rsidRDefault="00260224" w:rsidP="00260224">
      <w:pPr>
        <w:pStyle w:val="ListParagraph"/>
        <w:ind w:left="709"/>
        <w:rPr>
          <w:rFonts w:ascii="Arial" w:hAnsi="Arial" w:cs="Arial"/>
        </w:rPr>
      </w:pPr>
      <w:r>
        <w:rPr>
          <w:rFonts w:ascii="Arial" w:hAnsi="Arial" w:cs="Arial"/>
        </w:rPr>
        <w:t xml:space="preserve">This will give you a running log of everything that is happening in the cage. If you bring the test RFID tag next to the reader, you should see it being detected in the program. </w:t>
      </w:r>
      <w:r w:rsidR="00AA2D5A">
        <w:rPr>
          <w:rFonts w:ascii="Arial" w:hAnsi="Arial" w:cs="Arial"/>
        </w:rPr>
        <w:t>T</w:t>
      </w:r>
      <w:r>
        <w:rPr>
          <w:rFonts w:ascii="Arial" w:hAnsi="Arial" w:cs="Arial"/>
        </w:rPr>
        <w:t>ouch the capacitive sensor board pins at this point</w:t>
      </w:r>
      <w:r w:rsidR="00AA2D5A">
        <w:rPr>
          <w:rFonts w:ascii="Arial" w:hAnsi="Arial" w:cs="Arial"/>
        </w:rPr>
        <w:t xml:space="preserve"> – </w:t>
      </w:r>
      <w:r>
        <w:rPr>
          <w:rFonts w:ascii="Arial" w:hAnsi="Arial" w:cs="Arial"/>
        </w:rPr>
        <w:t>you should see a touch detected and a drop should be delivered.</w:t>
      </w:r>
      <w:r w:rsidR="006F7EAB">
        <w:rPr>
          <w:rFonts w:ascii="Arial" w:hAnsi="Arial" w:cs="Arial"/>
        </w:rPr>
        <w:t xml:space="preserve"> Ideally the drop should hang off the end of the spout rather than wick towards the inside wall of the chamber and pool down at the bottom. If it does this, your spout may be too short. </w:t>
      </w:r>
      <w:r>
        <w:rPr>
          <w:rFonts w:ascii="Arial" w:hAnsi="Arial" w:cs="Arial"/>
        </w:rPr>
        <w:t xml:space="preserve"> </w:t>
      </w:r>
      <w:r w:rsidR="00673D0E">
        <w:rPr>
          <w:rFonts w:ascii="Arial" w:hAnsi="Arial" w:cs="Arial"/>
        </w:rPr>
        <w:t xml:space="preserve">Once you move the RFID out of range of the reader, it will </w:t>
      </w:r>
      <w:r w:rsidR="00AA2D5A">
        <w:rPr>
          <w:rFonts w:ascii="Arial" w:hAnsi="Arial" w:cs="Arial"/>
        </w:rPr>
        <w:t xml:space="preserve">print a message </w:t>
      </w:r>
      <w:r w:rsidR="00673D0E">
        <w:rPr>
          <w:rFonts w:ascii="Arial" w:hAnsi="Arial" w:cs="Arial"/>
        </w:rPr>
        <w:t>indicat</w:t>
      </w:r>
      <w:r w:rsidR="00AA2D5A">
        <w:rPr>
          <w:rFonts w:ascii="Arial" w:hAnsi="Arial" w:cs="Arial"/>
        </w:rPr>
        <w:t>ing</w:t>
      </w:r>
      <w:r w:rsidR="00673D0E">
        <w:rPr>
          <w:rFonts w:ascii="Arial" w:hAnsi="Arial" w:cs="Arial"/>
        </w:rPr>
        <w:t xml:space="preserve"> this</w:t>
      </w:r>
      <w:r w:rsidR="00AA2D5A">
        <w:rPr>
          <w:rFonts w:ascii="Arial" w:hAnsi="Arial" w:cs="Arial"/>
        </w:rPr>
        <w:t>,</w:t>
      </w:r>
      <w:r w:rsidR="00673D0E">
        <w:rPr>
          <w:rFonts w:ascii="Arial" w:hAnsi="Arial" w:cs="Arial"/>
        </w:rPr>
        <w:t xml:space="preserve"> and after 30 seconds will detect that the mouse has left the cage and </w:t>
      </w:r>
      <w:r w:rsidR="00AA2D5A">
        <w:rPr>
          <w:rFonts w:ascii="Arial" w:hAnsi="Arial" w:cs="Arial"/>
        </w:rPr>
        <w:t xml:space="preserve">will </w:t>
      </w:r>
      <w:r w:rsidR="00673D0E">
        <w:rPr>
          <w:rFonts w:ascii="Arial" w:hAnsi="Arial" w:cs="Arial"/>
        </w:rPr>
        <w:t>attempt to re-tare the scale. This re-tare should work properly if nothing is touching the chamber, and a log of the values from the taring will be saved in the piDose folder</w:t>
      </w:r>
      <w:r w:rsidR="00AA2D5A">
        <w:rPr>
          <w:rFonts w:ascii="Arial" w:hAnsi="Arial" w:cs="Arial"/>
        </w:rPr>
        <w:t xml:space="preserve"> as </w:t>
      </w:r>
      <w:r w:rsidR="00AA2D5A">
        <w:rPr>
          <w:rFonts w:ascii="Consolas" w:hAnsi="Consolas" w:cs="Arial"/>
        </w:rPr>
        <w:t>tare_weights.txt</w:t>
      </w:r>
      <w:r w:rsidR="00673D0E">
        <w:rPr>
          <w:rFonts w:ascii="Arial" w:hAnsi="Arial" w:cs="Arial"/>
        </w:rPr>
        <w:t xml:space="preserve">.  </w:t>
      </w:r>
      <w:r w:rsidR="00AA2D5A">
        <w:rPr>
          <w:rFonts w:ascii="Arial" w:hAnsi="Arial" w:cs="Arial"/>
        </w:rPr>
        <w:t xml:space="preserve">Open this up to confirm that everything looks normal. Check the ‘Weights’ folder for the test RFID – there should now be a text file storing the weights from that day. Open it and ensure that the weights are all around zero (assuming you didn’t actually </w:t>
      </w:r>
      <w:r w:rsidR="00CC727C">
        <w:rPr>
          <w:rFonts w:ascii="Arial" w:hAnsi="Arial" w:cs="Arial"/>
        </w:rPr>
        <w:t>touch the tag to the</w:t>
      </w:r>
      <w:r w:rsidR="00AA2D5A">
        <w:rPr>
          <w:rFonts w:ascii="Arial" w:hAnsi="Arial" w:cs="Arial"/>
        </w:rPr>
        <w:t xml:space="preserve"> chamber) and should be recorded at 5 Hz.</w:t>
      </w:r>
      <w:r>
        <w:rPr>
          <w:rFonts w:ascii="Arial" w:hAnsi="Arial" w:cs="Arial"/>
        </w:rPr>
        <w:t xml:space="preserve"> </w:t>
      </w:r>
    </w:p>
    <w:p w14:paraId="7DF89FA5" w14:textId="3354C01F" w:rsidR="00260224" w:rsidRDefault="00CC727C" w:rsidP="00260224">
      <w:pPr>
        <w:pStyle w:val="ListParagraph"/>
        <w:numPr>
          <w:ilvl w:val="0"/>
          <w:numId w:val="32"/>
        </w:numPr>
        <w:rPr>
          <w:rFonts w:ascii="Arial" w:hAnsi="Arial" w:cs="Arial"/>
        </w:rPr>
      </w:pPr>
      <w:r>
        <w:rPr>
          <w:rFonts w:ascii="Arial" w:hAnsi="Arial" w:cs="Arial"/>
        </w:rPr>
        <w:lastRenderedPageBreak/>
        <w:t>Add normal bedding and enrichment to the PiDose cage (whatever your mice usually receive)</w:t>
      </w:r>
      <w:r w:rsidR="00AA2D5A">
        <w:rPr>
          <w:rFonts w:ascii="Arial" w:hAnsi="Arial" w:cs="Arial"/>
        </w:rPr>
        <w:t xml:space="preserve"> Place the animals in the cage and watch them as they explore and discover the chamber. You will likely see the first licks and drops delivered with the first 10 or 20 minutes.</w:t>
      </w:r>
      <w:r>
        <w:rPr>
          <w:rFonts w:ascii="Arial" w:hAnsi="Arial" w:cs="Arial"/>
        </w:rPr>
        <w:t xml:space="preserve"> Animals should have free access to food within the cage, but no water bottle.</w:t>
      </w:r>
    </w:p>
    <w:p w14:paraId="0B2BC840" w14:textId="49712445" w:rsidR="00AA2D5A" w:rsidRDefault="00AA2D5A" w:rsidP="00260224">
      <w:pPr>
        <w:pStyle w:val="ListParagraph"/>
        <w:numPr>
          <w:ilvl w:val="0"/>
          <w:numId w:val="32"/>
        </w:numPr>
        <w:rPr>
          <w:rFonts w:ascii="Arial" w:hAnsi="Arial" w:cs="Arial"/>
        </w:rPr>
      </w:pPr>
      <w:r>
        <w:rPr>
          <w:rFonts w:ascii="Arial" w:hAnsi="Arial" w:cs="Arial"/>
        </w:rPr>
        <w:t xml:space="preserve">Monitor the animals over several days by watching the cage and keeping a close eye on the </w:t>
      </w:r>
      <w:r>
        <w:rPr>
          <w:rFonts w:ascii="Consolas" w:hAnsi="Consolas" w:cs="Arial"/>
        </w:rPr>
        <w:t xml:space="preserve">log.txt </w:t>
      </w:r>
      <w:r>
        <w:rPr>
          <w:rFonts w:ascii="Arial" w:hAnsi="Arial" w:cs="Arial"/>
        </w:rPr>
        <w:t xml:space="preserve">and </w:t>
      </w:r>
      <w:r>
        <w:rPr>
          <w:rFonts w:ascii="Consolas" w:hAnsi="Consolas" w:cs="Arial"/>
        </w:rPr>
        <w:t xml:space="preserve">mice.cfg </w:t>
      </w:r>
      <w:r>
        <w:rPr>
          <w:rFonts w:ascii="Arial" w:hAnsi="Arial" w:cs="Arial"/>
        </w:rPr>
        <w:t xml:space="preserve">files. Make sure that all sensors are working properly, the weights calculated by PiDose are accurate and mice are receiving enough water. It’s worth spending time watching the mice interacting with the spout to ensure that no drops are dispensed when they are not licking, and that licks are properly detected. A summary file will be created for each mouse and </w:t>
      </w:r>
      <w:r w:rsidR="00CC727C">
        <w:rPr>
          <w:rFonts w:ascii="Arial" w:hAnsi="Arial" w:cs="Arial"/>
        </w:rPr>
        <w:t xml:space="preserve">updated </w:t>
      </w:r>
      <w:r>
        <w:rPr>
          <w:rFonts w:ascii="Arial" w:hAnsi="Arial" w:cs="Arial"/>
        </w:rPr>
        <w:t xml:space="preserve">at the end of each day with the daily stats for that animal. Check this as well as the event log files and weight files to make sure all data is recording properly. Regularly check for errors in the main </w:t>
      </w:r>
      <w:r>
        <w:rPr>
          <w:rFonts w:ascii="Consolas" w:hAnsi="Consolas" w:cs="Arial"/>
        </w:rPr>
        <w:t xml:space="preserve">log.txt </w:t>
      </w:r>
      <w:r>
        <w:rPr>
          <w:rFonts w:ascii="Arial" w:hAnsi="Arial" w:cs="Arial"/>
        </w:rPr>
        <w:t>file as well to ensure that everything is running smoothly</w:t>
      </w:r>
      <w:r w:rsidR="003A0658">
        <w:rPr>
          <w:rFonts w:ascii="Arial" w:hAnsi="Arial" w:cs="Arial"/>
        </w:rPr>
        <w:t>.</w:t>
      </w:r>
      <w:r w:rsidR="006F7EAB">
        <w:rPr>
          <w:rFonts w:ascii="Arial" w:hAnsi="Arial" w:cs="Arial"/>
        </w:rPr>
        <w:t xml:space="preserve"> If the level of water in the water reservoir dips below the line you drew, make sure to fill it back up. Check the solenoid water drop size every few days to ensure that it is staying around the same value and modify the </w:t>
      </w:r>
      <w:r w:rsidR="006F7EAB">
        <w:rPr>
          <w:rFonts w:ascii="Consolas" w:hAnsi="Consolas" w:cs="Arial"/>
        </w:rPr>
        <w:t xml:space="preserve">SOLENOID_OPEN_TIME </w:t>
      </w:r>
      <w:r w:rsidR="006F7EAB">
        <w:rPr>
          <w:rFonts w:ascii="Arial" w:hAnsi="Arial" w:cs="Arial"/>
        </w:rPr>
        <w:t xml:space="preserve">constant in </w:t>
      </w:r>
      <w:r w:rsidR="006F7EAB">
        <w:rPr>
          <w:rFonts w:ascii="Consolas" w:hAnsi="Consolas" w:cs="Arial"/>
        </w:rPr>
        <w:t>piDose.py</w:t>
      </w:r>
      <w:r w:rsidR="006F7EAB">
        <w:rPr>
          <w:rFonts w:ascii="Arial" w:hAnsi="Arial" w:cs="Arial"/>
        </w:rPr>
        <w:t xml:space="preserve"> as necessary.</w:t>
      </w:r>
    </w:p>
    <w:p w14:paraId="1D92EFA7" w14:textId="2AAA3A14" w:rsidR="003A0658" w:rsidRDefault="003A0658" w:rsidP="003A0658">
      <w:pPr>
        <w:rPr>
          <w:rFonts w:ascii="Arial" w:hAnsi="Arial" w:cs="Arial"/>
        </w:rPr>
      </w:pPr>
    </w:p>
    <w:p w14:paraId="3CF04B31" w14:textId="290097DC" w:rsidR="003A0658" w:rsidRPr="003A0658" w:rsidRDefault="003A0658" w:rsidP="003A0658">
      <w:pPr>
        <w:rPr>
          <w:rFonts w:ascii="Arial" w:hAnsi="Arial" w:cs="Arial"/>
          <w:i/>
          <w:iCs/>
          <w:sz w:val="24"/>
          <w:szCs w:val="24"/>
        </w:rPr>
      </w:pPr>
      <w:r w:rsidRPr="003A0658">
        <w:rPr>
          <w:rFonts w:ascii="Arial" w:hAnsi="Arial" w:cs="Arial"/>
          <w:i/>
          <w:iCs/>
          <w:sz w:val="24"/>
          <w:szCs w:val="24"/>
        </w:rPr>
        <w:t>Congratulations! You have successfully built and began using your first PiDose system. I hope everything is running smoothly. If you have questions, or run into issues, don’t hesitate to contact me through Hackaday or leave a comment on the Hackaday page.</w:t>
      </w:r>
    </w:p>
    <w:p w14:paraId="2B24E615" w14:textId="00336195" w:rsidR="00E53D0B" w:rsidRDefault="00E53D0B" w:rsidP="00E53D0B">
      <w:pPr>
        <w:rPr>
          <w:rFonts w:ascii="Arial" w:hAnsi="Arial" w:cs="Arial"/>
        </w:rPr>
      </w:pPr>
    </w:p>
    <w:p w14:paraId="59D56C98" w14:textId="57707842" w:rsidR="005126FD" w:rsidRPr="008C060B" w:rsidRDefault="005126FD" w:rsidP="005126FD">
      <w:pPr>
        <w:rPr>
          <w:rFonts w:ascii="Arial" w:hAnsi="Arial" w:cs="Arial"/>
          <w:sz w:val="28"/>
          <w:szCs w:val="28"/>
          <w:u w:val="single"/>
        </w:rPr>
      </w:pPr>
      <w:r>
        <w:rPr>
          <w:rFonts w:ascii="Arial" w:hAnsi="Arial" w:cs="Arial"/>
          <w:sz w:val="28"/>
          <w:szCs w:val="28"/>
          <w:u w:val="single"/>
        </w:rPr>
        <w:t>7</w:t>
      </w:r>
      <w:r w:rsidRPr="008C060B">
        <w:rPr>
          <w:rFonts w:ascii="Arial" w:hAnsi="Arial" w:cs="Arial"/>
          <w:sz w:val="28"/>
          <w:szCs w:val="28"/>
          <w:u w:val="single"/>
        </w:rPr>
        <w:t>.</w:t>
      </w:r>
      <w:r>
        <w:rPr>
          <w:rFonts w:ascii="Arial" w:hAnsi="Arial" w:cs="Arial"/>
          <w:sz w:val="28"/>
          <w:szCs w:val="28"/>
          <w:u w:val="single"/>
        </w:rPr>
        <w:t xml:space="preserve">  Citation Information</w:t>
      </w:r>
    </w:p>
    <w:p w14:paraId="6BB3E333" w14:textId="77777777" w:rsidR="005126FD" w:rsidRDefault="005126FD" w:rsidP="005126FD">
      <w:pPr>
        <w:rPr>
          <w:rFonts w:ascii="Arial" w:hAnsi="Arial" w:cs="Arial"/>
        </w:rPr>
      </w:pPr>
    </w:p>
    <w:p w14:paraId="6F200F84" w14:textId="77777777" w:rsidR="005126FD" w:rsidRDefault="005126FD" w:rsidP="005126FD">
      <w:pPr>
        <w:rPr>
          <w:rFonts w:ascii="Arial" w:hAnsi="Arial" w:cs="Arial"/>
        </w:rPr>
      </w:pPr>
      <w:r>
        <w:rPr>
          <w:rFonts w:ascii="Arial" w:hAnsi="Arial" w:cs="Arial"/>
        </w:rPr>
        <w:t>Please cite our paper if you use PiDose for any personal, research or commercial application!</w:t>
      </w:r>
    </w:p>
    <w:p w14:paraId="3C001BB0" w14:textId="77777777" w:rsidR="005126FD" w:rsidRDefault="005126FD" w:rsidP="005126FD">
      <w:pPr>
        <w:rPr>
          <w:rFonts w:ascii="Arial" w:hAnsi="Arial" w:cs="Arial"/>
        </w:rPr>
      </w:pPr>
    </w:p>
    <w:p w14:paraId="6B32F598" w14:textId="1151891D" w:rsidR="005126FD" w:rsidRPr="00A21446" w:rsidRDefault="005126FD" w:rsidP="005126FD">
      <w:pPr>
        <w:rPr>
          <w:rFonts w:ascii="Arial" w:hAnsi="Arial" w:cs="Arial"/>
        </w:rPr>
      </w:pPr>
      <w:r>
        <w:rPr>
          <w:rFonts w:ascii="Arial" w:hAnsi="Arial" w:cs="Arial"/>
        </w:rPr>
        <w:t xml:space="preserve">Woodard, C. L., Nasrallah, W. B., Samiei, B. V., Murphy, T. H. &amp; Raymond, L. A. </w:t>
      </w:r>
      <w:r w:rsidRPr="009463DB">
        <w:rPr>
          <w:rFonts w:ascii="Arial" w:hAnsi="Arial" w:cs="Arial"/>
        </w:rPr>
        <w:t>PiDose: An open-source system for accurate and automated oral drug administration to group-housed mice</w:t>
      </w:r>
      <w:r>
        <w:rPr>
          <w:rFonts w:ascii="Arial" w:hAnsi="Arial" w:cs="Arial"/>
        </w:rPr>
        <w:t xml:space="preserve">. </w:t>
      </w:r>
      <w:r w:rsidR="00A21446">
        <w:rPr>
          <w:rFonts w:ascii="Arial" w:hAnsi="Arial" w:cs="Arial"/>
          <w:i/>
          <w:iCs/>
        </w:rPr>
        <w:t xml:space="preserve">Sci. Rep. </w:t>
      </w:r>
      <w:r w:rsidR="00A21446">
        <w:rPr>
          <w:rFonts w:ascii="Arial" w:hAnsi="Arial" w:cs="Arial"/>
          <w:b/>
          <w:bCs/>
        </w:rPr>
        <w:t xml:space="preserve">10, </w:t>
      </w:r>
      <w:r w:rsidR="00A21446">
        <w:rPr>
          <w:rFonts w:ascii="Arial" w:hAnsi="Arial" w:cs="Arial"/>
        </w:rPr>
        <w:t xml:space="preserve">11584 </w:t>
      </w:r>
      <w:r w:rsidR="00A21446">
        <w:rPr>
          <w:rFonts w:ascii="Arial" w:hAnsi="Arial" w:cs="Arial"/>
        </w:rPr>
        <w:t>(2020)</w:t>
      </w:r>
      <w:r w:rsidR="00A21446">
        <w:rPr>
          <w:rFonts w:ascii="Arial" w:hAnsi="Arial" w:cs="Arial"/>
        </w:rPr>
        <w:t>.</w:t>
      </w:r>
      <w:bookmarkStart w:id="0" w:name="_GoBack"/>
      <w:bookmarkEnd w:id="0"/>
    </w:p>
    <w:p w14:paraId="4E3335EB" w14:textId="2874E83B" w:rsidR="00E53D0B" w:rsidRDefault="00E53D0B" w:rsidP="00E53D0B">
      <w:pPr>
        <w:rPr>
          <w:rFonts w:ascii="Arial" w:hAnsi="Arial" w:cs="Arial"/>
        </w:rPr>
      </w:pPr>
    </w:p>
    <w:p w14:paraId="27FDE5A5" w14:textId="77777777" w:rsidR="005126FD" w:rsidRDefault="005126FD" w:rsidP="00E53D0B">
      <w:pPr>
        <w:rPr>
          <w:rFonts w:ascii="Arial" w:hAnsi="Arial" w:cs="Arial"/>
        </w:rPr>
      </w:pPr>
    </w:p>
    <w:p w14:paraId="093D5777" w14:textId="36D51AE1" w:rsidR="00E53D0B" w:rsidRPr="00230E46" w:rsidRDefault="005126FD" w:rsidP="00230E46">
      <w:pPr>
        <w:rPr>
          <w:rFonts w:ascii="Arial" w:hAnsi="Arial" w:cs="Arial"/>
          <w:sz w:val="28"/>
          <w:szCs w:val="28"/>
          <w:u w:val="single"/>
        </w:rPr>
      </w:pPr>
      <w:r>
        <w:rPr>
          <w:rFonts w:ascii="Arial" w:hAnsi="Arial" w:cs="Arial"/>
          <w:sz w:val="28"/>
          <w:szCs w:val="28"/>
          <w:u w:val="single"/>
        </w:rPr>
        <w:t>8</w:t>
      </w:r>
      <w:r w:rsidR="00230E46" w:rsidRPr="00230E46">
        <w:rPr>
          <w:rFonts w:ascii="Arial" w:hAnsi="Arial" w:cs="Arial"/>
          <w:sz w:val="28"/>
          <w:szCs w:val="28"/>
          <w:u w:val="single"/>
        </w:rPr>
        <w:t>.</w:t>
      </w:r>
      <w:r w:rsidR="00230E46">
        <w:rPr>
          <w:rFonts w:ascii="Arial" w:hAnsi="Arial" w:cs="Arial"/>
          <w:sz w:val="28"/>
          <w:szCs w:val="28"/>
          <w:u w:val="single"/>
        </w:rPr>
        <w:t xml:space="preserve">  </w:t>
      </w:r>
      <w:r w:rsidR="00E53D0B" w:rsidRPr="00230E46">
        <w:rPr>
          <w:rFonts w:ascii="Arial" w:hAnsi="Arial" w:cs="Arial"/>
          <w:sz w:val="28"/>
          <w:szCs w:val="28"/>
          <w:u w:val="single"/>
        </w:rPr>
        <w:t>References</w:t>
      </w:r>
    </w:p>
    <w:p w14:paraId="299EAF93" w14:textId="77777777" w:rsidR="00230E46" w:rsidRPr="00230E46" w:rsidRDefault="00230E46" w:rsidP="00230E46">
      <w:pPr>
        <w:rPr>
          <w:sz w:val="28"/>
          <w:szCs w:val="28"/>
        </w:rPr>
      </w:pPr>
    </w:p>
    <w:p w14:paraId="1C2DAA01" w14:textId="77777777" w:rsidR="00E53D0B" w:rsidRDefault="00E53D0B" w:rsidP="0044645B">
      <w:pPr>
        <w:pStyle w:val="ListParagraph"/>
        <w:numPr>
          <w:ilvl w:val="0"/>
          <w:numId w:val="34"/>
        </w:numPr>
        <w:spacing w:line="276" w:lineRule="auto"/>
        <w:rPr>
          <w:rFonts w:ascii="Arial" w:hAnsi="Arial" w:cs="Arial"/>
          <w:szCs w:val="20"/>
        </w:rPr>
      </w:pPr>
      <w:r w:rsidRPr="00E53D0B">
        <w:rPr>
          <w:rFonts w:ascii="Arial" w:hAnsi="Arial" w:cs="Arial"/>
          <w:szCs w:val="20"/>
        </w:rPr>
        <w:t xml:space="preserve">Bolaños, F., LeDue, J. M. &amp; Murphy, T. H. Cost effective raspberry pi-based radio frequency identification tagging of mice suitable for automated in vivo imaging. </w:t>
      </w:r>
      <w:r w:rsidRPr="00E53D0B">
        <w:rPr>
          <w:rFonts w:ascii="Arial" w:hAnsi="Arial" w:cs="Arial"/>
          <w:i/>
          <w:szCs w:val="20"/>
        </w:rPr>
        <w:t>J. Neurosci. Methods</w:t>
      </w:r>
      <w:r w:rsidRPr="00E53D0B">
        <w:rPr>
          <w:rFonts w:ascii="Arial" w:hAnsi="Arial" w:cs="Arial"/>
          <w:szCs w:val="20"/>
        </w:rPr>
        <w:t xml:space="preserve"> </w:t>
      </w:r>
      <w:r w:rsidRPr="00E53D0B">
        <w:rPr>
          <w:rFonts w:ascii="Arial" w:hAnsi="Arial" w:cs="Arial"/>
          <w:b/>
          <w:szCs w:val="20"/>
        </w:rPr>
        <w:t>276,</w:t>
      </w:r>
      <w:r w:rsidRPr="00E53D0B">
        <w:rPr>
          <w:rFonts w:ascii="Arial" w:hAnsi="Arial" w:cs="Arial"/>
          <w:szCs w:val="20"/>
        </w:rPr>
        <w:t xml:space="preserve"> 79-83 (2017).</w:t>
      </w:r>
    </w:p>
    <w:p w14:paraId="31EA2FAA" w14:textId="77777777" w:rsidR="00E53D0B" w:rsidRDefault="00E53D0B" w:rsidP="0044645B">
      <w:pPr>
        <w:pStyle w:val="ListParagraph"/>
        <w:numPr>
          <w:ilvl w:val="0"/>
          <w:numId w:val="34"/>
        </w:numPr>
        <w:spacing w:line="276" w:lineRule="auto"/>
        <w:rPr>
          <w:rFonts w:ascii="Arial" w:hAnsi="Arial" w:cs="Arial"/>
          <w:szCs w:val="20"/>
        </w:rPr>
      </w:pPr>
      <w:r w:rsidRPr="00E53D0B">
        <w:rPr>
          <w:rFonts w:ascii="Arial" w:hAnsi="Arial" w:cs="Arial"/>
          <w:szCs w:val="20"/>
        </w:rPr>
        <w:t xml:space="preserve">Wijnen, B., Hunt, E. J., Anzalone, G. C. &amp; Pearce, J. M. Open-source syringe pump library. </w:t>
      </w:r>
      <w:r w:rsidRPr="00E53D0B">
        <w:rPr>
          <w:rFonts w:ascii="Arial" w:hAnsi="Arial" w:cs="Arial"/>
          <w:i/>
          <w:szCs w:val="20"/>
        </w:rPr>
        <w:t>PloS One</w:t>
      </w:r>
      <w:r w:rsidRPr="00E53D0B">
        <w:rPr>
          <w:rFonts w:ascii="Arial" w:hAnsi="Arial" w:cs="Arial"/>
          <w:szCs w:val="20"/>
        </w:rPr>
        <w:t xml:space="preserve"> </w:t>
      </w:r>
      <w:r w:rsidRPr="00E53D0B">
        <w:rPr>
          <w:rFonts w:ascii="Arial" w:hAnsi="Arial" w:cs="Arial"/>
          <w:b/>
          <w:szCs w:val="20"/>
        </w:rPr>
        <w:t>9,</w:t>
      </w:r>
      <w:r w:rsidRPr="00E53D0B">
        <w:rPr>
          <w:rFonts w:ascii="Arial" w:hAnsi="Arial" w:cs="Arial"/>
          <w:szCs w:val="20"/>
        </w:rPr>
        <w:t xml:space="preserve"> e107216; 10.1371/journal.pone.0107216</w:t>
      </w:r>
      <w:r w:rsidRPr="00E53D0B">
        <w:rPr>
          <w:rFonts w:ascii="Arial" w:hAnsi="Arial" w:cs="Arial"/>
          <w:b/>
          <w:szCs w:val="20"/>
        </w:rPr>
        <w:t xml:space="preserve"> </w:t>
      </w:r>
      <w:r w:rsidRPr="00E53D0B">
        <w:rPr>
          <w:rFonts w:ascii="Arial" w:hAnsi="Arial" w:cs="Arial"/>
          <w:szCs w:val="20"/>
        </w:rPr>
        <w:t>(2014).</w:t>
      </w:r>
    </w:p>
    <w:p w14:paraId="4F76627D" w14:textId="113ED125" w:rsidR="00E53D0B" w:rsidRPr="00E53D0B" w:rsidRDefault="00E53D0B" w:rsidP="0044645B">
      <w:pPr>
        <w:pStyle w:val="ListParagraph"/>
        <w:numPr>
          <w:ilvl w:val="0"/>
          <w:numId w:val="34"/>
        </w:numPr>
        <w:spacing w:line="276" w:lineRule="auto"/>
        <w:rPr>
          <w:rFonts w:ascii="Arial" w:hAnsi="Arial" w:cs="Arial"/>
          <w:szCs w:val="20"/>
        </w:rPr>
      </w:pPr>
      <w:r w:rsidRPr="00E53D0B">
        <w:rPr>
          <w:rFonts w:ascii="Arial" w:hAnsi="Arial" w:cs="Arial"/>
          <w:szCs w:val="20"/>
        </w:rPr>
        <w:lastRenderedPageBreak/>
        <w:t xml:space="preserve">Woodard, C. L. </w:t>
      </w:r>
      <w:r w:rsidRPr="00E53D0B">
        <w:rPr>
          <w:rFonts w:ascii="Arial" w:hAnsi="Arial" w:cs="Arial"/>
          <w:i/>
          <w:szCs w:val="20"/>
        </w:rPr>
        <w:t xml:space="preserve">et al. </w:t>
      </w:r>
      <w:r w:rsidRPr="00E53D0B">
        <w:rPr>
          <w:rFonts w:ascii="Arial" w:hAnsi="Arial" w:cs="Arial"/>
          <w:szCs w:val="20"/>
        </w:rPr>
        <w:t xml:space="preserve">An automated home-cage system to assess learning and performance of a skilled motor task in a mouse model of Huntington’s disease. </w:t>
      </w:r>
      <w:r w:rsidRPr="00E53D0B">
        <w:rPr>
          <w:rFonts w:ascii="Arial" w:hAnsi="Arial" w:cs="Arial"/>
          <w:i/>
          <w:szCs w:val="20"/>
        </w:rPr>
        <w:t>eNeuro</w:t>
      </w:r>
      <w:r w:rsidRPr="00E53D0B">
        <w:rPr>
          <w:rFonts w:ascii="Arial" w:hAnsi="Arial" w:cs="Arial"/>
          <w:szCs w:val="20"/>
        </w:rPr>
        <w:t xml:space="preserve"> </w:t>
      </w:r>
      <w:r w:rsidRPr="00E53D0B">
        <w:rPr>
          <w:rFonts w:ascii="Arial" w:hAnsi="Arial" w:cs="Arial"/>
          <w:b/>
          <w:szCs w:val="20"/>
        </w:rPr>
        <w:t>4,</w:t>
      </w:r>
      <w:r w:rsidRPr="00E53D0B">
        <w:rPr>
          <w:rFonts w:ascii="Arial" w:hAnsi="Arial" w:cs="Arial"/>
          <w:szCs w:val="20"/>
        </w:rPr>
        <w:t xml:space="preserve"> 0141-17.2017; 10.1523/ENEURO.0141-17.2017 (2017).</w:t>
      </w:r>
    </w:p>
    <w:p w14:paraId="6739622A" w14:textId="5616F81B" w:rsidR="00E53D0B" w:rsidRDefault="00E53D0B" w:rsidP="00E53D0B">
      <w:pPr>
        <w:rPr>
          <w:rFonts w:ascii="Arial" w:hAnsi="Arial" w:cs="Arial"/>
        </w:rPr>
      </w:pPr>
    </w:p>
    <w:p w14:paraId="23503F25" w14:textId="77777777" w:rsidR="008C060B" w:rsidRDefault="008C060B" w:rsidP="008C060B">
      <w:pPr>
        <w:rPr>
          <w:rFonts w:ascii="Arial" w:hAnsi="Arial" w:cs="Arial"/>
          <w:sz w:val="28"/>
          <w:szCs w:val="28"/>
          <w:u w:val="single"/>
        </w:rPr>
      </w:pPr>
    </w:p>
    <w:p w14:paraId="356EDD08" w14:textId="79224E8D" w:rsidR="008C060B" w:rsidRDefault="008C060B">
      <w:pPr>
        <w:rPr>
          <w:rFonts w:ascii="Arial" w:hAnsi="Arial" w:cs="Arial"/>
        </w:rPr>
      </w:pPr>
    </w:p>
    <w:p w14:paraId="342C5E7A" w14:textId="77777777" w:rsidR="008C060B" w:rsidRPr="008C060B" w:rsidRDefault="008C060B">
      <w:pPr>
        <w:rPr>
          <w:rFonts w:ascii="Arial" w:hAnsi="Arial" w:cs="Arial"/>
        </w:rPr>
      </w:pPr>
    </w:p>
    <w:sectPr w:rsidR="008C060B" w:rsidRPr="008C060B">
      <w:headerReference w:type="default" r:id="rId72"/>
      <w:footerReference w:type="default" r:id="rId7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D99B2F" w14:textId="77777777" w:rsidR="00635B45" w:rsidRDefault="00635B45" w:rsidP="00FF43DE">
      <w:pPr>
        <w:spacing w:after="0" w:line="240" w:lineRule="auto"/>
      </w:pPr>
      <w:r>
        <w:separator/>
      </w:r>
    </w:p>
  </w:endnote>
  <w:endnote w:type="continuationSeparator" w:id="0">
    <w:p w14:paraId="78F97E50" w14:textId="77777777" w:rsidR="00635B45" w:rsidRDefault="00635B45" w:rsidP="00FF43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4125DE" w14:textId="48581DFB" w:rsidR="008C060B" w:rsidRDefault="008C060B">
    <w:r w:rsidRPr="008C060B">
      <w:rPr>
        <w:sz w:val="20"/>
        <w:szCs w:val="20"/>
      </w:rPr>
      <w:ptab w:relativeTo="margin" w:alignment="center" w:leader="none"/>
    </w:r>
    <w:r w:rsidRPr="008C060B">
      <w:rPr>
        <w:sz w:val="20"/>
        <w:szCs w:val="20"/>
      </w:rPr>
      <w:ptab w:relativeTo="margin" w:alignment="right" w:leader="none"/>
    </w:r>
    <w:r>
      <w:rPr>
        <w:sz w:val="20"/>
        <w:szCs w:val="20"/>
      </w:rPr>
      <w:t>© 2020 Cameron Woodard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BA6F88" w14:textId="77777777" w:rsidR="00635B45" w:rsidRDefault="00635B45" w:rsidP="00FF43DE">
      <w:pPr>
        <w:spacing w:after="0" w:line="240" w:lineRule="auto"/>
      </w:pPr>
      <w:r>
        <w:separator/>
      </w:r>
    </w:p>
  </w:footnote>
  <w:footnote w:type="continuationSeparator" w:id="0">
    <w:p w14:paraId="2A9B56F4" w14:textId="77777777" w:rsidR="00635B45" w:rsidRDefault="00635B45" w:rsidP="00FF43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5674536"/>
      <w:docPartObj>
        <w:docPartGallery w:val="Page Numbers (Top of Page)"/>
        <w:docPartUnique/>
      </w:docPartObj>
    </w:sdtPr>
    <w:sdtEndPr>
      <w:rPr>
        <w:noProof/>
      </w:rPr>
    </w:sdtEndPr>
    <w:sdtContent>
      <w:p w14:paraId="5D6A14D6" w14:textId="39B7C090" w:rsidR="008C060B" w:rsidRDefault="008C060B">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89A4D86" w14:textId="7AF9D4EA" w:rsidR="008C060B" w:rsidRDefault="008C06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3A6598"/>
    <w:multiLevelType w:val="hybridMultilevel"/>
    <w:tmpl w:val="DDA24E92"/>
    <w:lvl w:ilvl="0" w:tplc="1009000F">
      <w:start w:val="1"/>
      <w:numFmt w:val="decimal"/>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60B1050"/>
    <w:multiLevelType w:val="hybridMultilevel"/>
    <w:tmpl w:val="F9446A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8891AE2"/>
    <w:multiLevelType w:val="hybridMultilevel"/>
    <w:tmpl w:val="6FB4B5E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9122C13"/>
    <w:multiLevelType w:val="hybridMultilevel"/>
    <w:tmpl w:val="7F8A34AA"/>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D133CCD"/>
    <w:multiLevelType w:val="hybridMultilevel"/>
    <w:tmpl w:val="8890659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D9F41D1"/>
    <w:multiLevelType w:val="hybridMultilevel"/>
    <w:tmpl w:val="560467C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DD139DF"/>
    <w:multiLevelType w:val="hybridMultilevel"/>
    <w:tmpl w:val="0F0A72A4"/>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0A52B13"/>
    <w:multiLevelType w:val="hybridMultilevel"/>
    <w:tmpl w:val="945E524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1245070F"/>
    <w:multiLevelType w:val="hybridMultilevel"/>
    <w:tmpl w:val="122A31A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4BB087E"/>
    <w:multiLevelType w:val="hybridMultilevel"/>
    <w:tmpl w:val="79F0906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22CA6127"/>
    <w:multiLevelType w:val="hybridMultilevel"/>
    <w:tmpl w:val="D09455A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5DF2214"/>
    <w:multiLevelType w:val="hybridMultilevel"/>
    <w:tmpl w:val="3EA8FE7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8D7732B"/>
    <w:multiLevelType w:val="hybridMultilevel"/>
    <w:tmpl w:val="7A4661EC"/>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2AD733AC"/>
    <w:multiLevelType w:val="hybridMultilevel"/>
    <w:tmpl w:val="90B264CA"/>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F7711C3"/>
    <w:multiLevelType w:val="hybridMultilevel"/>
    <w:tmpl w:val="3EA8FE7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374C16C2"/>
    <w:multiLevelType w:val="hybridMultilevel"/>
    <w:tmpl w:val="D9F6748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39EF512C"/>
    <w:multiLevelType w:val="hybridMultilevel"/>
    <w:tmpl w:val="73A030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A5D4F46"/>
    <w:multiLevelType w:val="hybridMultilevel"/>
    <w:tmpl w:val="06E2625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3B934559"/>
    <w:multiLevelType w:val="hybridMultilevel"/>
    <w:tmpl w:val="EC6447B0"/>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DD835FB"/>
    <w:multiLevelType w:val="hybridMultilevel"/>
    <w:tmpl w:val="1960E3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45807A7C"/>
    <w:multiLevelType w:val="hybridMultilevel"/>
    <w:tmpl w:val="955EC08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4907538B"/>
    <w:multiLevelType w:val="multilevel"/>
    <w:tmpl w:val="1804CED2"/>
    <w:lvl w:ilvl="0">
      <w:start w:val="1"/>
      <w:numFmt w:val="decimal"/>
      <w:lvlText w:val="%1."/>
      <w:lvlJc w:val="left"/>
      <w:pPr>
        <w:ind w:left="720" w:hanging="360"/>
      </w:pPr>
    </w:lvl>
    <w:lvl w:ilvl="1">
      <w:start w:val="7"/>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495575EC"/>
    <w:multiLevelType w:val="hybridMultilevel"/>
    <w:tmpl w:val="71622B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5793622B"/>
    <w:multiLevelType w:val="hybridMultilevel"/>
    <w:tmpl w:val="4D9AA6E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58E16BF0"/>
    <w:multiLevelType w:val="hybridMultilevel"/>
    <w:tmpl w:val="66A2C2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5BB33B22"/>
    <w:multiLevelType w:val="hybridMultilevel"/>
    <w:tmpl w:val="A468C3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5CDD656D"/>
    <w:multiLevelType w:val="hybridMultilevel"/>
    <w:tmpl w:val="A75017A6"/>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65D038A6"/>
    <w:multiLevelType w:val="hybridMultilevel"/>
    <w:tmpl w:val="D9F6748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739C7CE9"/>
    <w:multiLevelType w:val="multilevel"/>
    <w:tmpl w:val="AA924CAC"/>
    <w:lvl w:ilvl="0">
      <w:start w:val="1"/>
      <w:numFmt w:val="decimal"/>
      <w:lvlText w:val="%1."/>
      <w:lvlJc w:val="left"/>
      <w:pPr>
        <w:ind w:left="720" w:hanging="360"/>
      </w:pPr>
    </w:lvl>
    <w:lvl w:ilvl="1">
      <w:start w:val="1"/>
      <w:numFmt w:val="bullet"/>
      <w:lvlText w:val=""/>
      <w:lvlJc w:val="left"/>
      <w:pPr>
        <w:ind w:left="765" w:hanging="405"/>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782A38A4"/>
    <w:multiLevelType w:val="hybridMultilevel"/>
    <w:tmpl w:val="3510077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79B56E3F"/>
    <w:multiLevelType w:val="hybridMultilevel"/>
    <w:tmpl w:val="8B8E4B6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7D7078CB"/>
    <w:multiLevelType w:val="hybridMultilevel"/>
    <w:tmpl w:val="DDA24E92"/>
    <w:lvl w:ilvl="0" w:tplc="1009000F">
      <w:start w:val="1"/>
      <w:numFmt w:val="decimal"/>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7E543ABC"/>
    <w:multiLevelType w:val="hybridMultilevel"/>
    <w:tmpl w:val="F89059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7F442868"/>
    <w:multiLevelType w:val="hybridMultilevel"/>
    <w:tmpl w:val="C57CA576"/>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FD73B0F"/>
    <w:multiLevelType w:val="hybridMultilevel"/>
    <w:tmpl w:val="D554AD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34"/>
  </w:num>
  <w:num w:numId="2">
    <w:abstractNumId w:val="22"/>
  </w:num>
  <w:num w:numId="3">
    <w:abstractNumId w:val="23"/>
  </w:num>
  <w:num w:numId="4">
    <w:abstractNumId w:val="20"/>
  </w:num>
  <w:num w:numId="5">
    <w:abstractNumId w:val="1"/>
  </w:num>
  <w:num w:numId="6">
    <w:abstractNumId w:val="25"/>
  </w:num>
  <w:num w:numId="7">
    <w:abstractNumId w:val="33"/>
  </w:num>
  <w:num w:numId="8">
    <w:abstractNumId w:val="31"/>
  </w:num>
  <w:num w:numId="9">
    <w:abstractNumId w:val="24"/>
  </w:num>
  <w:num w:numId="10">
    <w:abstractNumId w:val="9"/>
  </w:num>
  <w:num w:numId="11">
    <w:abstractNumId w:val="4"/>
  </w:num>
  <w:num w:numId="12">
    <w:abstractNumId w:val="19"/>
  </w:num>
  <w:num w:numId="13">
    <w:abstractNumId w:val="15"/>
  </w:num>
  <w:num w:numId="14">
    <w:abstractNumId w:val="27"/>
  </w:num>
  <w:num w:numId="15">
    <w:abstractNumId w:val="26"/>
  </w:num>
  <w:num w:numId="16">
    <w:abstractNumId w:val="6"/>
  </w:num>
  <w:num w:numId="17">
    <w:abstractNumId w:val="0"/>
  </w:num>
  <w:num w:numId="18">
    <w:abstractNumId w:val="3"/>
  </w:num>
  <w:num w:numId="19">
    <w:abstractNumId w:val="13"/>
  </w:num>
  <w:num w:numId="20">
    <w:abstractNumId w:val="32"/>
  </w:num>
  <w:num w:numId="21">
    <w:abstractNumId w:val="30"/>
  </w:num>
  <w:num w:numId="22">
    <w:abstractNumId w:val="10"/>
  </w:num>
  <w:num w:numId="23">
    <w:abstractNumId w:val="12"/>
  </w:num>
  <w:num w:numId="24">
    <w:abstractNumId w:val="16"/>
  </w:num>
  <w:num w:numId="25">
    <w:abstractNumId w:val="8"/>
  </w:num>
  <w:num w:numId="26">
    <w:abstractNumId w:val="7"/>
  </w:num>
  <w:num w:numId="27">
    <w:abstractNumId w:val="11"/>
  </w:num>
  <w:num w:numId="28">
    <w:abstractNumId w:val="14"/>
  </w:num>
  <w:num w:numId="29">
    <w:abstractNumId w:val="21"/>
  </w:num>
  <w:num w:numId="30">
    <w:abstractNumId w:val="2"/>
  </w:num>
  <w:num w:numId="31">
    <w:abstractNumId w:val="17"/>
  </w:num>
  <w:num w:numId="32">
    <w:abstractNumId w:val="28"/>
  </w:num>
  <w:num w:numId="33">
    <w:abstractNumId w:val="29"/>
  </w:num>
  <w:num w:numId="34">
    <w:abstractNumId w:val="18"/>
  </w:num>
  <w:num w:numId="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3A8D"/>
    <w:rsid w:val="00005D30"/>
    <w:rsid w:val="000168F7"/>
    <w:rsid w:val="00023744"/>
    <w:rsid w:val="00030B92"/>
    <w:rsid w:val="00041A48"/>
    <w:rsid w:val="00065E58"/>
    <w:rsid w:val="00066468"/>
    <w:rsid w:val="000777F5"/>
    <w:rsid w:val="00077BCF"/>
    <w:rsid w:val="00082EED"/>
    <w:rsid w:val="000A1B4D"/>
    <w:rsid w:val="000A6008"/>
    <w:rsid w:val="000C3104"/>
    <w:rsid w:val="000E0344"/>
    <w:rsid w:val="000E1368"/>
    <w:rsid w:val="000E2634"/>
    <w:rsid w:val="000F1EB4"/>
    <w:rsid w:val="000F2145"/>
    <w:rsid w:val="0010743C"/>
    <w:rsid w:val="00107D52"/>
    <w:rsid w:val="00112D69"/>
    <w:rsid w:val="001143F5"/>
    <w:rsid w:val="0015001E"/>
    <w:rsid w:val="00173B26"/>
    <w:rsid w:val="00177C84"/>
    <w:rsid w:val="001818A8"/>
    <w:rsid w:val="00185017"/>
    <w:rsid w:val="00185C0A"/>
    <w:rsid w:val="00185E0B"/>
    <w:rsid w:val="001A4C68"/>
    <w:rsid w:val="001B43D5"/>
    <w:rsid w:val="001B75FF"/>
    <w:rsid w:val="001D169D"/>
    <w:rsid w:val="001F2833"/>
    <w:rsid w:val="00214751"/>
    <w:rsid w:val="002155FF"/>
    <w:rsid w:val="00230496"/>
    <w:rsid w:val="00230D34"/>
    <w:rsid w:val="00230E46"/>
    <w:rsid w:val="00245AE9"/>
    <w:rsid w:val="00260224"/>
    <w:rsid w:val="00266FE1"/>
    <w:rsid w:val="00276822"/>
    <w:rsid w:val="002A3A6F"/>
    <w:rsid w:val="002B78A2"/>
    <w:rsid w:val="002C124A"/>
    <w:rsid w:val="002C2DCD"/>
    <w:rsid w:val="002D7633"/>
    <w:rsid w:val="002E454F"/>
    <w:rsid w:val="002F1350"/>
    <w:rsid w:val="00311D2F"/>
    <w:rsid w:val="003205D2"/>
    <w:rsid w:val="00322ABE"/>
    <w:rsid w:val="003259A0"/>
    <w:rsid w:val="00325BE1"/>
    <w:rsid w:val="00332977"/>
    <w:rsid w:val="003433CB"/>
    <w:rsid w:val="00360535"/>
    <w:rsid w:val="00360FD7"/>
    <w:rsid w:val="003620DB"/>
    <w:rsid w:val="00371D9F"/>
    <w:rsid w:val="003758C0"/>
    <w:rsid w:val="003851A7"/>
    <w:rsid w:val="003A0658"/>
    <w:rsid w:val="003A3A74"/>
    <w:rsid w:val="003A5089"/>
    <w:rsid w:val="003A6490"/>
    <w:rsid w:val="003C2F71"/>
    <w:rsid w:val="003C3863"/>
    <w:rsid w:val="003C7750"/>
    <w:rsid w:val="003E5083"/>
    <w:rsid w:val="004002A9"/>
    <w:rsid w:val="00404383"/>
    <w:rsid w:val="00410A6D"/>
    <w:rsid w:val="004325D6"/>
    <w:rsid w:val="00432D67"/>
    <w:rsid w:val="004405D3"/>
    <w:rsid w:val="00443A8D"/>
    <w:rsid w:val="0044645B"/>
    <w:rsid w:val="00482412"/>
    <w:rsid w:val="00490DD5"/>
    <w:rsid w:val="004D6FEA"/>
    <w:rsid w:val="004E3A3E"/>
    <w:rsid w:val="004E61B6"/>
    <w:rsid w:val="004E7B3A"/>
    <w:rsid w:val="004F4A51"/>
    <w:rsid w:val="00511461"/>
    <w:rsid w:val="005126FD"/>
    <w:rsid w:val="00520928"/>
    <w:rsid w:val="00527C83"/>
    <w:rsid w:val="005324B8"/>
    <w:rsid w:val="00532BA2"/>
    <w:rsid w:val="005407CC"/>
    <w:rsid w:val="005512D9"/>
    <w:rsid w:val="00551D23"/>
    <w:rsid w:val="00571980"/>
    <w:rsid w:val="005B16BE"/>
    <w:rsid w:val="005B3F81"/>
    <w:rsid w:val="005C23DB"/>
    <w:rsid w:val="005D00A1"/>
    <w:rsid w:val="005D5447"/>
    <w:rsid w:val="00601BF5"/>
    <w:rsid w:val="006030A1"/>
    <w:rsid w:val="00604939"/>
    <w:rsid w:val="0062382B"/>
    <w:rsid w:val="00630CAB"/>
    <w:rsid w:val="00635B45"/>
    <w:rsid w:val="00647C3D"/>
    <w:rsid w:val="00673D0E"/>
    <w:rsid w:val="00677F9B"/>
    <w:rsid w:val="00684C89"/>
    <w:rsid w:val="00696859"/>
    <w:rsid w:val="00696E8E"/>
    <w:rsid w:val="006A3EC4"/>
    <w:rsid w:val="006A3F9E"/>
    <w:rsid w:val="006A55BE"/>
    <w:rsid w:val="006B0E1F"/>
    <w:rsid w:val="006B7429"/>
    <w:rsid w:val="006B7E7E"/>
    <w:rsid w:val="006C39F7"/>
    <w:rsid w:val="006C7F9B"/>
    <w:rsid w:val="006F5AA5"/>
    <w:rsid w:val="006F7EAB"/>
    <w:rsid w:val="00721FA2"/>
    <w:rsid w:val="0073430C"/>
    <w:rsid w:val="007405EC"/>
    <w:rsid w:val="0075531E"/>
    <w:rsid w:val="0076323E"/>
    <w:rsid w:val="007640FC"/>
    <w:rsid w:val="00764964"/>
    <w:rsid w:val="0076688F"/>
    <w:rsid w:val="0076747D"/>
    <w:rsid w:val="00784F5D"/>
    <w:rsid w:val="00791AD8"/>
    <w:rsid w:val="00793027"/>
    <w:rsid w:val="007E16B2"/>
    <w:rsid w:val="007E27A4"/>
    <w:rsid w:val="007E27B1"/>
    <w:rsid w:val="007F10E1"/>
    <w:rsid w:val="007F5627"/>
    <w:rsid w:val="0080211D"/>
    <w:rsid w:val="00805152"/>
    <w:rsid w:val="00821B2A"/>
    <w:rsid w:val="008477ED"/>
    <w:rsid w:val="008A3D23"/>
    <w:rsid w:val="008B658C"/>
    <w:rsid w:val="008C060B"/>
    <w:rsid w:val="008E128E"/>
    <w:rsid w:val="008E4526"/>
    <w:rsid w:val="008E49B4"/>
    <w:rsid w:val="008F57C2"/>
    <w:rsid w:val="00900682"/>
    <w:rsid w:val="0090097C"/>
    <w:rsid w:val="00937B25"/>
    <w:rsid w:val="00943B24"/>
    <w:rsid w:val="009463DB"/>
    <w:rsid w:val="00951388"/>
    <w:rsid w:val="00964626"/>
    <w:rsid w:val="00984F62"/>
    <w:rsid w:val="00992571"/>
    <w:rsid w:val="00997D77"/>
    <w:rsid w:val="009A356F"/>
    <w:rsid w:val="009A7A24"/>
    <w:rsid w:val="009C333E"/>
    <w:rsid w:val="009C6178"/>
    <w:rsid w:val="009F0194"/>
    <w:rsid w:val="009F68F4"/>
    <w:rsid w:val="00A05B3C"/>
    <w:rsid w:val="00A05C45"/>
    <w:rsid w:val="00A06793"/>
    <w:rsid w:val="00A07B4E"/>
    <w:rsid w:val="00A12D08"/>
    <w:rsid w:val="00A21446"/>
    <w:rsid w:val="00A24405"/>
    <w:rsid w:val="00A268AF"/>
    <w:rsid w:val="00A44E56"/>
    <w:rsid w:val="00A63807"/>
    <w:rsid w:val="00A71364"/>
    <w:rsid w:val="00A728D2"/>
    <w:rsid w:val="00A96DEB"/>
    <w:rsid w:val="00AA11A9"/>
    <w:rsid w:val="00AA2D5A"/>
    <w:rsid w:val="00AD708E"/>
    <w:rsid w:val="00AE09F2"/>
    <w:rsid w:val="00AE3F14"/>
    <w:rsid w:val="00AE4E7E"/>
    <w:rsid w:val="00AE4FEC"/>
    <w:rsid w:val="00B25BB5"/>
    <w:rsid w:val="00B26E1A"/>
    <w:rsid w:val="00B44F24"/>
    <w:rsid w:val="00B817BD"/>
    <w:rsid w:val="00B84BBF"/>
    <w:rsid w:val="00B93A1C"/>
    <w:rsid w:val="00BA2577"/>
    <w:rsid w:val="00BA476E"/>
    <w:rsid w:val="00BB7D47"/>
    <w:rsid w:val="00BC5331"/>
    <w:rsid w:val="00BD5CD0"/>
    <w:rsid w:val="00BE3E2F"/>
    <w:rsid w:val="00BF0253"/>
    <w:rsid w:val="00BF4D13"/>
    <w:rsid w:val="00C2258D"/>
    <w:rsid w:val="00C3093E"/>
    <w:rsid w:val="00C36570"/>
    <w:rsid w:val="00C36D1B"/>
    <w:rsid w:val="00C511BE"/>
    <w:rsid w:val="00C570D5"/>
    <w:rsid w:val="00C6053E"/>
    <w:rsid w:val="00C647A9"/>
    <w:rsid w:val="00C65049"/>
    <w:rsid w:val="00C7475B"/>
    <w:rsid w:val="00C92C39"/>
    <w:rsid w:val="00CB6EF0"/>
    <w:rsid w:val="00CC727C"/>
    <w:rsid w:val="00CD0817"/>
    <w:rsid w:val="00CD20A4"/>
    <w:rsid w:val="00CD33B0"/>
    <w:rsid w:val="00CE40EA"/>
    <w:rsid w:val="00CE4FC6"/>
    <w:rsid w:val="00CE626C"/>
    <w:rsid w:val="00CF02FE"/>
    <w:rsid w:val="00CF4677"/>
    <w:rsid w:val="00D06469"/>
    <w:rsid w:val="00D14669"/>
    <w:rsid w:val="00D160BA"/>
    <w:rsid w:val="00D20784"/>
    <w:rsid w:val="00D4451B"/>
    <w:rsid w:val="00D603B2"/>
    <w:rsid w:val="00D624AC"/>
    <w:rsid w:val="00D723FC"/>
    <w:rsid w:val="00D7543A"/>
    <w:rsid w:val="00D8621D"/>
    <w:rsid w:val="00D9341E"/>
    <w:rsid w:val="00DA67AE"/>
    <w:rsid w:val="00DB43A1"/>
    <w:rsid w:val="00DB57A1"/>
    <w:rsid w:val="00DB6041"/>
    <w:rsid w:val="00DC5684"/>
    <w:rsid w:val="00DD4CA7"/>
    <w:rsid w:val="00DF28A1"/>
    <w:rsid w:val="00DF3226"/>
    <w:rsid w:val="00E2097F"/>
    <w:rsid w:val="00E27B9D"/>
    <w:rsid w:val="00E306BD"/>
    <w:rsid w:val="00E46447"/>
    <w:rsid w:val="00E53D0B"/>
    <w:rsid w:val="00E8610F"/>
    <w:rsid w:val="00EA490A"/>
    <w:rsid w:val="00EA4B4E"/>
    <w:rsid w:val="00EB133E"/>
    <w:rsid w:val="00ED0219"/>
    <w:rsid w:val="00ED0C95"/>
    <w:rsid w:val="00ED422F"/>
    <w:rsid w:val="00F17B07"/>
    <w:rsid w:val="00F26A16"/>
    <w:rsid w:val="00F310C9"/>
    <w:rsid w:val="00F32498"/>
    <w:rsid w:val="00F418F3"/>
    <w:rsid w:val="00F90F29"/>
    <w:rsid w:val="00FA2DAB"/>
    <w:rsid w:val="00FC16C4"/>
    <w:rsid w:val="00FC3DF0"/>
    <w:rsid w:val="00FE6085"/>
    <w:rsid w:val="00FF43DE"/>
    <w:rsid w:val="00FF5D6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A5DFC6"/>
  <w15:chartTrackingRefBased/>
  <w15:docId w15:val="{ED3A7BC5-7999-46D9-827F-4FA325DE7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324B8"/>
    <w:pPr>
      <w:ind w:left="720"/>
      <w:contextualSpacing/>
    </w:pPr>
  </w:style>
  <w:style w:type="character" w:styleId="Hyperlink">
    <w:name w:val="Hyperlink"/>
    <w:basedOn w:val="DefaultParagraphFont"/>
    <w:uiPriority w:val="99"/>
    <w:unhideWhenUsed/>
    <w:rsid w:val="00D9341E"/>
    <w:rPr>
      <w:color w:val="0563C1" w:themeColor="hyperlink"/>
      <w:u w:val="single"/>
    </w:rPr>
  </w:style>
  <w:style w:type="character" w:styleId="UnresolvedMention">
    <w:name w:val="Unresolved Mention"/>
    <w:basedOn w:val="DefaultParagraphFont"/>
    <w:uiPriority w:val="99"/>
    <w:semiHidden/>
    <w:unhideWhenUsed/>
    <w:rsid w:val="00D9341E"/>
    <w:rPr>
      <w:color w:val="605E5C"/>
      <w:shd w:val="clear" w:color="auto" w:fill="E1DFDD"/>
    </w:rPr>
  </w:style>
  <w:style w:type="character" w:styleId="FollowedHyperlink">
    <w:name w:val="FollowedHyperlink"/>
    <w:basedOn w:val="DefaultParagraphFont"/>
    <w:uiPriority w:val="99"/>
    <w:semiHidden/>
    <w:unhideWhenUsed/>
    <w:rsid w:val="00D9341E"/>
    <w:rPr>
      <w:color w:val="954F72" w:themeColor="followedHyperlink"/>
      <w:u w:val="single"/>
    </w:rPr>
  </w:style>
  <w:style w:type="paragraph" w:styleId="Header">
    <w:name w:val="header"/>
    <w:basedOn w:val="Normal"/>
    <w:link w:val="HeaderChar"/>
    <w:uiPriority w:val="99"/>
    <w:unhideWhenUsed/>
    <w:rsid w:val="00FF43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43DE"/>
  </w:style>
  <w:style w:type="paragraph" w:styleId="Footer">
    <w:name w:val="footer"/>
    <w:basedOn w:val="Normal"/>
    <w:link w:val="FooterChar"/>
    <w:uiPriority w:val="99"/>
    <w:unhideWhenUsed/>
    <w:rsid w:val="00FF43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43DE"/>
  </w:style>
  <w:style w:type="paragraph" w:styleId="NoSpacing">
    <w:name w:val="No Spacing"/>
    <w:uiPriority w:val="1"/>
    <w:qFormat/>
    <w:rsid w:val="006A55BE"/>
    <w:pPr>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2.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yperlink" Target="https://www.raspberrypi.org/downloads/noobs/" TargetMode="External"/><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hyperlink" Target="https://www.thingiverse.com/thing:578010" TargetMode="External"/><Relationship Id="rId51" Type="http://schemas.openxmlformats.org/officeDocument/2006/relationships/image" Target="media/image42.jpeg"/><Relationship Id="rId72"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hyperlink" Target="https://hackaday.io/project/27046-open-source-syringe-pump" TargetMode="External"/><Relationship Id="rId71" Type="http://schemas.openxmlformats.org/officeDocument/2006/relationships/image" Target="media/image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10580</TotalTime>
  <Pages>49</Pages>
  <Words>8970</Words>
  <Characters>51129</Characters>
  <Application>Microsoft Office Word</Application>
  <DocSecurity>0</DocSecurity>
  <Lines>426</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Cameron Woodard</dc:creator>
  <cp:keywords/>
  <dc:description/>
  <cp:lastModifiedBy>Cameron Woodard</cp:lastModifiedBy>
  <cp:revision>63</cp:revision>
  <dcterms:created xsi:type="dcterms:W3CDTF">2020-05-18T18:57:00Z</dcterms:created>
  <dcterms:modified xsi:type="dcterms:W3CDTF">2020-07-21T16:32:00Z</dcterms:modified>
</cp:coreProperties>
</file>